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jc w:val="center"/>
        <w:spacing w:after="0" w:line="240"/>
        <w:rPr>
          <w:rFonts w:ascii="Times New Roman" w:eastAsia="Times New Roman" w:hAnsi="Times New Roman"/>
          <w:sz w:val="24"/>
          <w:szCs w:val="24"/>
          <w:rtl w:val="off"/>
        </w:rPr>
      </w:pPr>
      <w:r>
        <w:rPr>
          <w:rFonts w:ascii="Times New Roman" w:eastAsia="Times New Roman" w:hAnsi="Times New Roman" w:hint="default"/>
          <w:sz w:val="24"/>
          <w:szCs w:val="24"/>
          <w:rtl w:val="off"/>
        </w:rPr>
        <w:t>Муниципальное казенное общеобразовательное учреждение</w:t>
      </w:r>
    </w:p>
    <w:p>
      <w:pPr>
        <w:jc w:val="center"/>
        <w:spacing w:after="0" w:line="240"/>
        <w:rPr>
          <w:caps w:val="off"/>
          <w:rFonts w:ascii="Times New Roman" w:eastAsia="Times New Roman" w:hAnsi="Times New Roman" w:cs="&quot;Times New Roman&quot;"/>
          <w:b w:val="0"/>
          <w:i w:val="0"/>
          <w:sz w:val="24"/>
          <w:szCs w:val="24"/>
          <w:rtl w:val="off"/>
        </w:rPr>
      </w:pPr>
      <w:r>
        <w:rPr>
          <w:rFonts w:ascii="Times New Roman" w:eastAsia="Times New Roman" w:hAnsi="Times New Roman" w:hint="default"/>
          <w:sz w:val="24"/>
          <w:szCs w:val="24"/>
          <w:rtl w:val="off"/>
        </w:rPr>
        <w:t xml:space="preserve">“Средняя </w:t>
      </w:r>
      <w:r>
        <w:rPr>
          <w:caps w:val="off"/>
          <w:rFonts w:ascii="Times New Roman" w:eastAsia="Times New Roman" w:hAnsi="Times New Roman" w:cs="&quot;Times New Roman&quot;"/>
          <w:b w:val="0"/>
          <w:i w:val="0"/>
          <w:sz w:val="24"/>
          <w:szCs w:val="24"/>
        </w:rPr>
        <w:t>общеобразовательная школа</w:t>
      </w:r>
      <w:r>
        <w:rPr>
          <w:caps w:val="off"/>
          <w:rFonts w:ascii="Times New Roman" w:eastAsia="Times New Roman" w:hAnsi="Times New Roman" w:cs="&quot;Times New Roman&quot;"/>
          <w:b w:val="0"/>
          <w:i w:val="0"/>
          <w:sz w:val="24"/>
          <w:szCs w:val="24"/>
          <w:rtl w:val="off"/>
        </w:rPr>
        <w:t xml:space="preserve"> № 2 с. Карагач”</w:t>
      </w:r>
    </w:p>
    <w:p>
      <w:pPr>
        <w:jc w:val="center"/>
        <w:spacing w:after="0" w:line="240"/>
        <w:rPr>
          <w:caps w:val="off"/>
          <w:rFonts w:ascii="Times New Roman" w:eastAsia="Times New Roman" w:hAnsi="Times New Roman" w:cs="&quot;Times New Roman&quot;"/>
          <w:b w:val="0"/>
          <w:i w:val="0"/>
          <w:sz w:val="24"/>
          <w:szCs w:val="24"/>
          <w:rtl w:val="off"/>
        </w:rPr>
      </w:pPr>
      <w:r>
        <w:rPr>
          <w:caps w:val="off"/>
          <w:rFonts w:ascii="Times New Roman" w:eastAsia="Times New Roman" w:hAnsi="Times New Roman" w:cs="&quot;Times New Roman&quot;"/>
          <w:b w:val="0"/>
          <w:i w:val="0"/>
          <w:sz w:val="24"/>
          <w:szCs w:val="24"/>
          <w:rtl w:val="off"/>
        </w:rPr>
        <w:t>Прохладненского муниципального района КБР.</w:t>
      </w:r>
    </w:p>
    <w:p>
      <w:pPr>
        <w:jc w:val="center"/>
        <w:spacing w:after="0" w:line="240"/>
        <w:rPr>
          <w:caps w:val="off"/>
          <w:rFonts w:ascii="&quot;Times New Roman&quot;" w:eastAsia="&quot;Times New Roman&quot;" w:hAnsi="&quot;Times New Roman&quot;" w:cs="&quot;Times New Roman&quot;"/>
          <w:b w:val="0"/>
          <w:i w:val="0"/>
          <w:sz w:val="32"/>
          <w:rtl w:val="off"/>
        </w:rPr>
      </w:pPr>
    </w:p>
    <w:p>
      <w:pPr>
        <w:jc w:val="left"/>
        <w:spacing w:after="0" w:line="240"/>
        <w:rPr>
          <w:rFonts w:ascii="Times New Roman" w:eastAsia="Times New Roman" w:hAnsi="Times New Roman"/>
          <w:sz w:val="24"/>
          <w:szCs w:val="24"/>
          <w:rtl w:val="off"/>
        </w:rPr>
      </w:pPr>
      <w:r>
        <w:rPr>
          <w:rFonts w:ascii="Times New Roman" w:eastAsia="Times New Roman" w:hAnsi="Times New Roman"/>
          <w:sz w:val="24"/>
          <w:szCs w:val="24"/>
          <w:rtl w:val="off"/>
        </w:rPr>
        <w:t>Педагог: Люева Марита Мухамедовна, 49лет.</w:t>
      </w:r>
    </w:p>
    <w:p>
      <w:pPr>
        <w:jc w:val="left"/>
        <w:spacing w:after="0" w:line="240"/>
        <w:rPr>
          <w:rFonts w:ascii="Times New Roman" w:eastAsia="Times New Roman" w:hAnsi="Times New Roman"/>
          <w:sz w:val="24"/>
          <w:szCs w:val="24"/>
          <w:rtl w:val="off"/>
        </w:rPr>
      </w:pPr>
      <w:r>
        <w:rPr>
          <w:rFonts w:ascii="Times New Roman" w:eastAsia="Times New Roman" w:hAnsi="Times New Roman"/>
          <w:sz w:val="24"/>
          <w:szCs w:val="24"/>
          <w:rtl w:val="off"/>
        </w:rPr>
        <w:t>Автор учебника (программы): А.А.Плешаков, Е.А. Крючкова.</w:t>
      </w:r>
    </w:p>
    <w:p>
      <w:pPr>
        <w:jc w:val="left"/>
        <w:spacing w:after="0" w:line="240"/>
        <w:rPr>
          <w:rFonts w:ascii="Times New Roman" w:eastAsia="Times New Roman" w:hAnsi="Times New Roman"/>
          <w:sz w:val="24"/>
          <w:szCs w:val="24"/>
          <w:rtl w:val="off"/>
        </w:rPr>
      </w:pPr>
      <w:r>
        <w:rPr>
          <w:rFonts w:ascii="Times New Roman" w:eastAsia="Times New Roman" w:hAnsi="Times New Roman"/>
          <w:sz w:val="24"/>
          <w:szCs w:val="24"/>
          <w:rtl w:val="off"/>
        </w:rPr>
        <w:t>Класс(группа, возраст): 4 класс, 10-11лет.</w:t>
      </w:r>
    </w:p>
    <w:p>
      <w:pPr>
        <w:jc w:val="center"/>
        <w:spacing w:after="0" w:line="240"/>
        <w:rPr>
          <w:rFonts w:ascii="Times New Roman" w:eastAsia="Times New Roman" w:hAnsi="Times New Roman"/>
          <w:sz w:val="24"/>
          <w:szCs w:val="24"/>
          <w:rtl w:val="off"/>
        </w:rPr>
      </w:pPr>
      <w:r>
        <w:rPr>
          <w:rFonts w:ascii="Times New Roman" w:eastAsia="Times New Roman" w:hAnsi="Times New Roman"/>
          <w:sz w:val="24"/>
          <w:szCs w:val="24"/>
          <w:rtl w:val="off"/>
        </w:rPr>
        <w:t>Тема: “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 xml:space="preserve"> Водные богатства нашего края”.</w:t>
      </w:r>
    </w:p>
    <w:p>
      <w:pPr>
        <w:jc w:val="left"/>
        <w:spacing w:after="0" w:line="240"/>
        <w:rPr>
          <w:rFonts w:ascii="Times New Roman" w:eastAsia="Times New Roman" w:hAnsi="Times New Roman"/>
          <w:sz w:val="24"/>
          <w:szCs w:val="24"/>
          <w:rtl w:val="off"/>
        </w:rPr>
      </w:pPr>
      <w:r>
        <w:rPr>
          <w:rFonts w:ascii="Times New Roman" w:eastAsia="Times New Roman" w:hAnsi="Times New Roman"/>
          <w:sz w:val="24"/>
          <w:szCs w:val="24"/>
          <w:rtl w:val="off"/>
        </w:rPr>
        <w:t xml:space="preserve">Тип урока: </w:t>
      </w:r>
      <w:r>
        <w:rPr>
          <w:caps w:val="off"/>
          <w:rFonts w:ascii="Times New Roman" w:eastAsia="Times New Roman" w:hAnsi="Times New Roman" w:cs="&quot;Times New Roman&quot;"/>
          <w:b w:val="0"/>
          <w:i w:val="0"/>
          <w:sz w:val="24"/>
          <w:szCs w:val="24"/>
        </w:rPr>
        <w:t>Урок «открытия» нового знания.</w:t>
      </w:r>
    </w:p>
    <w:p>
      <w:pPr>
        <w:spacing w:after="0" w:line="240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rtl w:val="off"/>
        </w:rPr>
        <w:t xml:space="preserve">Цель: </w:t>
      </w:r>
      <w:r>
        <w:rPr>
          <w:caps w:val="off"/>
          <w:rFonts w:ascii="Times New Roman" w:eastAsia="Times New Roman" w:hAnsi="Times New Roman" w:cs="&quot;Times New Roman&quot;"/>
          <w:b w:val="0"/>
          <w:i w:val="0"/>
          <w:sz w:val="24"/>
          <w:szCs w:val="24"/>
          <w:rtl w:val="off"/>
        </w:rPr>
        <w:t>п</w:t>
      </w:r>
      <w:r>
        <w:rPr>
          <w:caps w:val="off"/>
          <w:rFonts w:ascii="Times New Roman" w:eastAsia="Times New Roman" w:hAnsi="Times New Roman" w:cs="&quot;Times New Roman&quot;"/>
          <w:b w:val="0"/>
          <w:i w:val="0"/>
          <w:sz w:val="24"/>
          <w:szCs w:val="24"/>
        </w:rPr>
        <w:t>ознакомить учащихся с разнообразием водоемов К</w:t>
      </w:r>
      <w:r>
        <w:rPr>
          <w:caps w:val="off"/>
          <w:rFonts w:ascii="Times New Roman" w:eastAsia="Times New Roman" w:hAnsi="Times New Roman" w:cs="&quot;Times New Roman&quot;"/>
          <w:b w:val="0"/>
          <w:i w:val="0"/>
          <w:sz w:val="24"/>
          <w:szCs w:val="24"/>
          <w:rtl w:val="off"/>
        </w:rPr>
        <w:t>абардино-Балкарии</w:t>
      </w:r>
      <w:r>
        <w:rPr>
          <w:caps w:val="off"/>
          <w:rFonts w:ascii="Times New Roman" w:eastAsia="Times New Roman" w:hAnsi="Times New Roman" w:cs="&quot;Times New Roman&quot;"/>
          <w:b w:val="0"/>
          <w:i w:val="0"/>
          <w:sz w:val="24"/>
          <w:szCs w:val="24"/>
        </w:rPr>
        <w:t>, расширить и углубить знания учащихся</w:t>
      </w:r>
      <w:r>
        <w:rPr>
          <w:caps w:val="off"/>
          <w:rFonts w:ascii="Times New Roman" w:eastAsia="Times New Roman" w:hAnsi="Times New Roman" w:cs="&quot;Times New Roman&quot;"/>
          <w:b w:val="0"/>
          <w:i w:val="0"/>
          <w:sz w:val="24"/>
          <w:szCs w:val="24"/>
          <w:rtl w:val="off"/>
        </w:rPr>
        <w:t xml:space="preserve"> об окружающем мире родного края</w:t>
      </w:r>
      <w:r>
        <w:rPr>
          <w:caps w:val="off"/>
          <w:rFonts w:ascii="Times New Roman" w:eastAsia="Times New Roman" w:hAnsi="Times New Roman" w:cs="&quot;Times New Roman&quot;"/>
          <w:b w:val="0"/>
          <w:i w:val="0"/>
          <w:sz w:val="24"/>
          <w:szCs w:val="24"/>
        </w:rPr>
        <w:t>.</w:t>
      </w:r>
    </w:p>
    <w:p>
      <w:pPr>
        <w:shd w:val="clear" w:color="auto" w:fill="auto"/>
        <w:spacing w:after="0" w:line="240" w:lineRule="auto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rtl w:val="off"/>
        </w:rPr>
        <w:t xml:space="preserve">Задачи: 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познакомить с</w:t>
      </w:r>
      <w:r>
        <w:rPr>
          <w:rFonts w:ascii="Times New Roman" w:eastAsia="Times New Roman" w:hAnsi="Times New Roman" w:hint="default"/>
          <w:sz w:val="24"/>
          <w:szCs w:val="24"/>
        </w:rPr>
        <w:t xml:space="preserve"> естественны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ми</w:t>
      </w:r>
      <w:r>
        <w:rPr>
          <w:rFonts w:ascii="Times New Roman" w:eastAsia="Times New Roman" w:hAnsi="Times New Roman" w:hint="default"/>
          <w:sz w:val="24"/>
          <w:szCs w:val="24"/>
        </w:rPr>
        <w:t xml:space="preserve"> и искусственны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ми</w:t>
      </w:r>
      <w:r>
        <w:rPr>
          <w:rFonts w:ascii="Times New Roman" w:eastAsia="Times New Roman" w:hAnsi="Times New Roman" w:hint="default"/>
          <w:sz w:val="24"/>
          <w:szCs w:val="24"/>
        </w:rPr>
        <w:t xml:space="preserve"> водоёма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ми</w:t>
      </w:r>
      <w:r>
        <w:rPr>
          <w:rFonts w:ascii="Times New Roman" w:eastAsia="Times New Roman" w:hAnsi="Times New Roman" w:hint="default"/>
          <w:sz w:val="24"/>
          <w:szCs w:val="24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республики;</w:t>
      </w:r>
    </w:p>
    <w:p>
      <w:pPr>
        <w:shd w:val="clear" w:color="auto" w:fill="auto"/>
        <w:spacing w:after="0" w:line="240" w:lineRule="auto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  <w:rtl w:val="off"/>
        </w:rPr>
        <w:t>р</w:t>
      </w:r>
      <w:r>
        <w:rPr>
          <w:rFonts w:ascii="Times New Roman" w:eastAsia="Times New Roman" w:hAnsi="Times New Roman" w:hint="default"/>
          <w:sz w:val="24"/>
          <w:szCs w:val="24"/>
        </w:rPr>
        <w:t>азвивать познавательный интерес, умение рассуждать, анализировать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;</w:t>
      </w:r>
    </w:p>
    <w:p>
      <w:pPr>
        <w:shd w:val="clear" w:color="auto" w:fill="auto"/>
        <w:spacing w:after="0" w:line="240" w:lineRule="auto"/>
        <w:rPr>
          <w:rFonts w:ascii="Times New Roman" w:eastAsia="Times New Roman" w:hAnsi="Times New Roman"/>
          <w:sz w:val="24"/>
          <w:szCs w:val="24"/>
          <w:rtl w:val="off"/>
        </w:rPr>
      </w:pPr>
      <w:r>
        <w:rPr>
          <w:rFonts w:ascii="Times New Roman" w:eastAsia="Times New Roman" w:hAnsi="Times New Roman" w:hint="default"/>
          <w:sz w:val="24"/>
          <w:szCs w:val="24"/>
          <w:rtl w:val="off"/>
        </w:rPr>
        <w:t>в</w:t>
      </w:r>
      <w:r>
        <w:rPr>
          <w:rFonts w:ascii="Times New Roman" w:eastAsia="Times New Roman" w:hAnsi="Times New Roman" w:hint="default"/>
          <w:sz w:val="24"/>
          <w:szCs w:val="24"/>
        </w:rPr>
        <w:t>оспитывать бережное отношение к природе; показать необходимость и способы охраны водоемов.</w:t>
      </w:r>
    </w:p>
    <w:p>
      <w:pPr>
        <w:shd w:val="clear" w:color="auto" w:fill="auto"/>
        <w:spacing w:after="0" w:line="240" w:lineRule="auto"/>
        <w:rPr>
          <w:rFonts w:ascii="Times New Roman" w:eastAsia="Times New Roman" w:hAnsi="Times New Roman"/>
          <w:sz w:val="24"/>
          <w:szCs w:val="24"/>
          <w:rtl w:val="off"/>
        </w:rPr>
      </w:pPr>
    </w:p>
    <w:p>
      <w:pPr>
        <w:jc w:val="left"/>
        <w:spacing w:after="0" w:line="240"/>
        <w:rPr>
          <w:rFonts w:ascii="Times New Roman" w:eastAsia="Times New Roman" w:hAnsi="Times New Roman"/>
          <w:sz w:val="24"/>
          <w:szCs w:val="24"/>
          <w:rtl w:val="off"/>
        </w:rPr>
      </w:pPr>
      <w:r>
        <w:rPr>
          <w:rFonts w:ascii="Times New Roman" w:eastAsia="Times New Roman" w:hAnsi="Times New Roman"/>
          <w:sz w:val="24"/>
          <w:szCs w:val="24"/>
          <w:rtl w:val="off"/>
        </w:rPr>
        <w:t>УУД, формируемые на уроке:</w:t>
      </w:r>
    </w:p>
    <w:p>
      <w:pPr>
        <w:ind w:firstLine="0"/>
        <w:spacing w:after="0" w:line="240" w:lineRule="auto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i/>
          <w:iCs/>
          <w:sz w:val="24"/>
          <w:szCs w:val="24"/>
        </w:rPr>
        <w:t>Познавательные УУД:</w:t>
      </w:r>
      <w:r>
        <w:rPr>
          <w:rFonts w:ascii="Times New Roman" w:eastAsia="Times New Roman" w:hAnsi="Times New Roman" w:hint="default"/>
          <w:i/>
          <w:iCs/>
          <w:sz w:val="24"/>
          <w:szCs w:val="24"/>
          <w:rtl w:val="off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о</w:t>
      </w:r>
      <w:r>
        <w:rPr>
          <w:rFonts w:ascii="Times New Roman" w:eastAsia="Times New Roman" w:hAnsi="Times New Roman" w:hint="default"/>
          <w:sz w:val="24"/>
          <w:szCs w:val="24"/>
        </w:rPr>
        <w:t>существлять поиск необходимой информации, выбор наиболее эффективных способов решения задач, планирование, прогнозирование, структурирование знаний;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 xml:space="preserve"> о</w:t>
      </w:r>
      <w:r>
        <w:rPr>
          <w:rFonts w:ascii="Times New Roman" w:eastAsia="Times New Roman" w:hAnsi="Times New Roman" w:hint="default"/>
          <w:sz w:val="24"/>
          <w:szCs w:val="24"/>
        </w:rPr>
        <w:t>существлять логические действия: анализ, синтез, сравнение, обобщение, аналогию;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 xml:space="preserve"> н</w:t>
      </w:r>
      <w:r>
        <w:rPr>
          <w:rFonts w:ascii="Times New Roman" w:eastAsia="Times New Roman" w:hAnsi="Times New Roman" w:hint="default"/>
          <w:sz w:val="24"/>
          <w:szCs w:val="24"/>
        </w:rPr>
        <w:t>аблюдать и делать самостоятельные простые выводы.</w:t>
      </w:r>
    </w:p>
    <w:p>
      <w:pPr>
        <w:ind w:firstLine="0"/>
        <w:spacing w:after="0" w:line="240" w:lineRule="auto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i/>
          <w:iCs/>
          <w:sz w:val="24"/>
          <w:szCs w:val="24"/>
        </w:rPr>
        <w:t>Регулятивные УУД:</w:t>
      </w:r>
      <w:r>
        <w:rPr>
          <w:rFonts w:ascii="Times New Roman" w:eastAsia="Times New Roman" w:hAnsi="Times New Roman" w:hint="default"/>
          <w:i/>
          <w:iCs/>
          <w:sz w:val="24"/>
          <w:szCs w:val="24"/>
          <w:rtl w:val="off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о</w:t>
      </w:r>
      <w:r>
        <w:rPr>
          <w:rFonts w:ascii="Times New Roman" w:eastAsia="Times New Roman" w:hAnsi="Times New Roman" w:hint="default"/>
          <w:sz w:val="24"/>
          <w:szCs w:val="24"/>
        </w:rPr>
        <w:t>риентироваться в учебнике;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п</w:t>
      </w:r>
      <w:r>
        <w:rPr>
          <w:rFonts w:ascii="Times New Roman" w:eastAsia="Times New Roman" w:hAnsi="Times New Roman" w:hint="default"/>
          <w:sz w:val="24"/>
          <w:szCs w:val="24"/>
        </w:rPr>
        <w:t>ланировать свои действия;</w:t>
      </w:r>
    </w:p>
    <w:p>
      <w:pPr>
        <w:ind w:firstLine="0"/>
        <w:spacing w:after="0" w:line="240" w:lineRule="auto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  <w:rtl w:val="off"/>
        </w:rPr>
        <w:t>о</w:t>
      </w:r>
      <w:r>
        <w:rPr>
          <w:rFonts w:ascii="Times New Roman" w:eastAsia="Times New Roman" w:hAnsi="Times New Roman" w:hint="default"/>
          <w:sz w:val="24"/>
          <w:szCs w:val="24"/>
        </w:rPr>
        <w:t>сознавать задачу, принимать её; стремление к успешному её решению;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 xml:space="preserve"> к</w:t>
      </w:r>
      <w:r>
        <w:rPr>
          <w:rFonts w:ascii="Times New Roman" w:eastAsia="Times New Roman" w:hAnsi="Times New Roman" w:hint="default"/>
          <w:sz w:val="24"/>
          <w:szCs w:val="24"/>
        </w:rPr>
        <w:t>онтролировать и оценивать свою работу.</w:t>
      </w:r>
    </w:p>
    <w:p>
      <w:pPr>
        <w:ind w:firstLine="0"/>
        <w:spacing w:after="0" w:line="240" w:lineRule="auto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i/>
          <w:iCs/>
          <w:sz w:val="24"/>
          <w:szCs w:val="24"/>
        </w:rPr>
        <w:t>Коммуникативные УУД:</w:t>
      </w:r>
      <w:r>
        <w:rPr>
          <w:rFonts w:ascii="Times New Roman" w:eastAsia="Times New Roman" w:hAnsi="Times New Roman" w:hint="default"/>
          <w:i/>
          <w:iCs/>
          <w:sz w:val="24"/>
          <w:szCs w:val="24"/>
          <w:rtl w:val="off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г</w:t>
      </w:r>
      <w:r>
        <w:rPr>
          <w:rFonts w:ascii="Times New Roman" w:eastAsia="Times New Roman" w:hAnsi="Times New Roman" w:hint="default"/>
          <w:sz w:val="24"/>
          <w:szCs w:val="24"/>
        </w:rPr>
        <w:t>отовность слушать собеседника и вести диалог, излагать своё мнение и аргументировать свою точку зрения.</w:t>
      </w:r>
    </w:p>
    <w:p>
      <w:pPr>
        <w:ind w:firstLine="0"/>
        <w:spacing w:after="0" w:line="285" w:lineRule="atLeast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>Личностные УУД: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 xml:space="preserve"> о</w:t>
      </w:r>
      <w:r>
        <w:rPr>
          <w:rFonts w:ascii="Times New Roman" w:eastAsia="Times New Roman" w:hAnsi="Times New Roman" w:hint="default"/>
          <w:sz w:val="24"/>
          <w:szCs w:val="24"/>
        </w:rPr>
        <w:t>сознавать ответственность за общее дело;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 xml:space="preserve">в поведении 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с</w:t>
      </w:r>
      <w:r>
        <w:rPr>
          <w:rFonts w:ascii="Times New Roman" w:eastAsia="Times New Roman" w:hAnsi="Times New Roman" w:hint="default"/>
          <w:sz w:val="24"/>
          <w:szCs w:val="24"/>
        </w:rPr>
        <w:t>ледовать моральным нормам и этическим требованиям;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 xml:space="preserve"> п</w:t>
      </w:r>
      <w:r>
        <w:rPr>
          <w:rFonts w:ascii="Times New Roman" w:eastAsia="Times New Roman" w:hAnsi="Times New Roman" w:hint="default"/>
          <w:sz w:val="24"/>
          <w:szCs w:val="24"/>
        </w:rPr>
        <w:t>онимать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 xml:space="preserve">и </w:t>
      </w:r>
      <w:r>
        <w:rPr>
          <w:rFonts w:ascii="Times New Roman" w:eastAsia="Times New Roman" w:hAnsi="Times New Roman" w:hint="default"/>
          <w:sz w:val="24"/>
          <w:szCs w:val="24"/>
        </w:rPr>
        <w:t>принимать значение знаний для человека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.</w:t>
      </w:r>
    </w:p>
    <w:p>
      <w:pPr>
        <w:ind w:firstLine="0"/>
        <w:spacing w:after="0" w:line="285" w:lineRule="atLeast"/>
        <w:rPr>
          <w:rFonts w:ascii="Times New Roman" w:eastAsia="Times New Roman" w:hAnsi="Times New Roman" w:hint="default"/>
          <w:b w:val="0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>Планируемые результаты:</w:t>
      </w:r>
    </w:p>
    <w:p>
      <w:pPr>
        <w:ind w:firstLine="0"/>
        <w:spacing w:after="0" w:line="285" w:lineRule="atLeast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>Предметные :   получат возможность научиться работать с учебником, картой, работать с моделями изучаемых объектов и явлений окружающего мира.</w:t>
      </w:r>
    </w:p>
    <w:p>
      <w:pPr>
        <w:ind w:firstLine="0"/>
        <w:spacing w:after="0" w:line="240" w:lineRule="auto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>Метапредметные :   овладеют способностью   понимать учебную задачу урока, отвечать на вопросы, обобщать собственные представления;   слушать собеседника и вести диалог, оценивать свои достижения на уроке.</w:t>
      </w:r>
    </w:p>
    <w:p>
      <w:pPr>
        <w:spacing w:after="0" w:line="240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>Личностные : проявляют готовность и способность к саморазвитию и самообразованию на основе мотивации к обучению и познанию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 xml:space="preserve">; </w:t>
      </w:r>
      <w:r>
        <w:rPr>
          <w:rFonts w:ascii="Times New Roman" w:eastAsia="Times New Roman" w:hAnsi="Times New Roman" w:hint="default"/>
          <w:sz w:val="24"/>
          <w:szCs w:val="24"/>
        </w:rPr>
        <w:t>имеют ответственное отношение к учению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.</w:t>
      </w:r>
    </w:p>
    <w:p>
      <w:pPr>
        <w:jc w:val="left"/>
        <w:spacing w:after="0" w:line="240"/>
        <w:rPr>
          <w:rFonts w:ascii="Times New Roman" w:eastAsia="Times New Roman" w:hAnsi="Times New Roman"/>
          <w:sz w:val="24"/>
          <w:szCs w:val="24"/>
          <w:rtl w:val="off"/>
        </w:rPr>
      </w:pPr>
    </w:p>
    <w:p>
      <w:pPr>
        <w:ind w:firstLine="0"/>
        <w:spacing w:after="0" w:line="240" w:lineRule="auto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rtl w:val="off"/>
        </w:rPr>
        <w:t>Оборудование и технические средства обучения: у</w:t>
      </w:r>
      <w:r>
        <w:rPr>
          <w:rFonts w:ascii="Times New Roman" w:eastAsia="Times New Roman" w:hAnsi="Times New Roman" w:hint="default"/>
          <w:sz w:val="24"/>
          <w:szCs w:val="24"/>
        </w:rPr>
        <w:t>чебник «Окружающий мир» Плешаков А.А. 4 класс 1 часть; мультимедийный проектор; компьютер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.</w:t>
      </w:r>
    </w:p>
    <w:p>
      <w:pPr>
        <w:jc w:val="left"/>
        <w:spacing w:after="0" w:line="240"/>
        <w:rPr>
          <w:rFonts w:ascii="Times New Roman" w:eastAsia="Times New Roman" w:hAnsi="Times New Roman"/>
          <w:sz w:val="24"/>
          <w:szCs w:val="24"/>
          <w:rtl w:val="off"/>
        </w:rPr>
      </w:pPr>
    </w:p>
    <w:p>
      <w:pPr>
        <w:ind w:firstLine="300"/>
        <w:jc w:val="both"/>
        <w:shd w:val="clear" w:color="auto" w:fill="auto"/>
        <w:rPr>
          <w:rFonts w:ascii="Times New Roman" w:eastAsia="Times New Roman" w:hAnsi="Times New Roman"/>
          <w:sz w:val="24"/>
          <w:szCs w:val="24"/>
          <w:rtl w:val="off"/>
        </w:rPr>
      </w:pPr>
      <w:r>
        <w:rPr>
          <w:rFonts w:ascii="Times New Roman" w:eastAsia="Times New Roman" w:hAnsi="Times New Roman"/>
          <w:sz w:val="24"/>
          <w:szCs w:val="24"/>
          <w:rtl w:val="off"/>
        </w:rPr>
        <w:t xml:space="preserve">Использование ИКТ на (различных этапах) уроке (с учетом типа урока): </w:t>
      </w:r>
      <w:r>
        <w:rPr>
          <w:caps w:val="off"/>
          <w:rFonts w:ascii="Times New Roman" w:eastAsia="Times New Roman" w:hAnsi="Times New Roman" w:cs="&quot;Times New Roman&quot;"/>
          <w:b w:val="0"/>
          <w:i w:val="0"/>
          <w:sz w:val="24"/>
          <w:szCs w:val="24"/>
        </w:rPr>
        <w:t>Актуализация знаний и мо</w:t>
      </w:r>
      <w:r>
        <w:rPr>
          <w:caps w:val="off"/>
          <w:rFonts w:ascii="Times New Roman" w:eastAsia="Times New Roman" w:hAnsi="Times New Roman" w:cs="&quot;Times New Roman&quot;"/>
          <w:b w:val="0"/>
          <w:i w:val="0"/>
          <w:sz w:val="24"/>
          <w:szCs w:val="24"/>
          <w:rtl w:val="off"/>
        </w:rPr>
        <w:t>т</w:t>
      </w:r>
      <w:r>
        <w:rPr>
          <w:caps w:val="off"/>
          <w:rFonts w:ascii="Times New Roman" w:eastAsia="Times New Roman" w:hAnsi="Times New Roman" w:cs="&quot;Times New Roman&quot;"/>
          <w:b w:val="0"/>
          <w:i w:val="0"/>
          <w:sz w:val="24"/>
          <w:szCs w:val="24"/>
        </w:rPr>
        <w:t>ивация</w:t>
      </w:r>
      <w:r>
        <w:rPr>
          <w:caps w:val="off"/>
          <w:rFonts w:ascii="Times New Roman" w:eastAsia="Times New Roman" w:hAnsi="Times New Roman" w:cs="&quot;Times New Roman&quot;"/>
          <w:b w:val="0"/>
          <w:i w:val="0"/>
          <w:sz w:val="24"/>
          <w:szCs w:val="24"/>
          <w:rtl w:val="off"/>
        </w:rPr>
        <w:t xml:space="preserve">, </w:t>
      </w:r>
      <w:r>
        <w:rPr>
          <w:rFonts w:ascii="Times New Roman" w:eastAsia="Times New Roman" w:hAnsi="Times New Roman" w:hint="default"/>
          <w:sz w:val="24"/>
          <w:szCs w:val="24"/>
        </w:rPr>
        <w:t>Мотивирование к учебной деятельности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 xml:space="preserve">, </w:t>
      </w:r>
      <w:r>
        <w:rPr>
          <w:rFonts w:ascii="Times New Roman" w:eastAsia="Times New Roman" w:hAnsi="Times New Roman" w:hint="default"/>
          <w:b w:val="0"/>
          <w:bCs w:val="0"/>
          <w:i w:val="0"/>
          <w:iCs w:val="0"/>
          <w:sz w:val="24"/>
          <w:szCs w:val="24"/>
        </w:rPr>
        <w:t>Первичное закрепление</w:t>
      </w:r>
      <w:r>
        <w:rPr>
          <w:rFonts w:ascii="Times New Roman" w:eastAsia="Times New Roman" w:hAnsi="Times New Roman" w:hint="default"/>
          <w:b w:val="0"/>
          <w:bCs w:val="0"/>
          <w:i w:val="0"/>
          <w:iCs w:val="0"/>
          <w:sz w:val="24"/>
          <w:szCs w:val="24"/>
          <w:rtl w:val="off"/>
        </w:rPr>
        <w:t>, Итоги урока.</w:t>
      </w:r>
    </w:p>
    <w:p>
      <w:pPr>
        <w:ind w:firstLine="0"/>
        <w:spacing w:after="0" w:line="240" w:lineRule="auto"/>
        <w:rPr>
          <w:rFonts w:ascii="Times New Roman" w:eastAsia="Times New Roman" w:hAnsi="Times New Roman" w:hint="default"/>
          <w:b w:val="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rtl w:val="off"/>
        </w:rPr>
        <w:t>Наглядные пособия:</w:t>
      </w:r>
      <w:r>
        <w:rPr>
          <w:rFonts w:ascii="Times New Roman" w:eastAsia="Times New Roman" w:hAnsi="Times New Roman" w:hint="default"/>
          <w:sz w:val="24"/>
          <w:szCs w:val="24"/>
        </w:rPr>
        <w:t xml:space="preserve">фотографии водоемов 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Кабардино - Балкарии</w:t>
      </w:r>
      <w:r>
        <w:rPr>
          <w:rFonts w:ascii="Times New Roman" w:eastAsia="Times New Roman" w:hAnsi="Times New Roman" w:hint="default"/>
          <w:sz w:val="24"/>
          <w:szCs w:val="24"/>
        </w:rPr>
        <w:t>;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 xml:space="preserve"> </w:t>
      </w:r>
      <w:r>
        <w:rPr>
          <w:rFonts w:ascii="Times New Roman" w:eastAsia="Times New Roman" w:hAnsi="Times New Roman" w:hint="default"/>
          <w:sz w:val="24"/>
          <w:szCs w:val="24"/>
        </w:rPr>
        <w:t xml:space="preserve">физическая карта 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Кабардино - Балкарии</w:t>
      </w:r>
      <w:r>
        <w:rPr>
          <w:rFonts w:ascii="Times New Roman" w:eastAsia="Times New Roman" w:hAnsi="Times New Roman" w:hint="default"/>
          <w:sz w:val="24"/>
          <w:szCs w:val="24"/>
        </w:rPr>
        <w:t>, глобус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, презентация</w:t>
      </w:r>
      <w:r>
        <w:rPr>
          <w:rFonts w:ascii="Times New Roman" w:eastAsia="Times New Roman" w:hAnsi="Times New Roman" w:hint="default"/>
          <w:sz w:val="24"/>
          <w:szCs w:val="24"/>
        </w:rPr>
        <w:t>.</w:t>
      </w:r>
    </w:p>
    <w:p>
      <w:pPr>
        <w:jc w:val="left"/>
        <w:rPr>
          <w:rFonts w:ascii="Times New Roman" w:eastAsia="Times New Roman" w:hAnsi="Times New Roman"/>
          <w:sz w:val="24"/>
          <w:szCs w:val="24"/>
          <w:rtl w:val="off"/>
        </w:rPr>
      </w:pPr>
      <w:r>
        <w:rPr>
          <w:rFonts w:ascii="Times New Roman" w:eastAsia="Times New Roman" w:hAnsi="Times New Roman"/>
          <w:sz w:val="24"/>
          <w:szCs w:val="24"/>
          <w:rtl w:val="off"/>
        </w:rPr>
        <w:t>Ключевые слова: естественный, искуственный, водоем, исток, устье, правый берег, левый берег.</w:t>
      </w:r>
    </w:p>
    <w:p>
      <w:pPr>
        <w:jc w:val="left"/>
        <w:rPr>
          <w:rFonts w:ascii="Times New Roman" w:eastAsia="Times New Roman" w:hAnsi="Times New Roman"/>
          <w:sz w:val="24"/>
          <w:szCs w:val="24"/>
          <w:rtl w:val="off"/>
        </w:rPr>
      </w:pPr>
      <w:r>
        <w:rPr>
          <w:rFonts w:ascii="Times New Roman" w:eastAsia="Times New Roman" w:hAnsi="Times New Roman"/>
          <w:sz w:val="24"/>
          <w:szCs w:val="24"/>
          <w:rtl w:val="off"/>
        </w:rPr>
        <w:t>Рабочие материалы для обучающихся: кейсы с заданиями.</w:t>
      </w:r>
    </w:p>
    <w:p>
      <w:pPr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rtl w:val="off"/>
        </w:rPr>
        <w:t>Методы  работы:</w:t>
      </w:r>
    </w:p>
    <w:p>
      <w:pPr>
        <w:shd w:val="clear" w:color="auto" w:fill="auto"/>
        <w:spacing w:after="0" w:line="240" w:lineRule="auto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>словесные (рассказ, работа с книгой, беседа, объяснение), наглядные (иллюстрации, презентация), практические (самостоятельная работа).</w:t>
      </w:r>
    </w:p>
    <w:p>
      <w:pPr>
        <w:spacing w:after="0" w:line="240"/>
        <w:rPr>
          <w:rFonts w:ascii="Times New Roman" w:eastAsia="Times New Roman" w:hAnsi="Times New Roman" w:hint="default"/>
          <w:sz w:val="24"/>
          <w:szCs w:val="24"/>
        </w:rPr>
      </w:pPr>
    </w:p>
    <w:p>
      <w:pPr>
        <w:jc w:val="left"/>
        <w:spacing w:after="0" w:line="240"/>
        <w:rPr>
          <w:rFonts w:ascii="Times New Roman" w:eastAsia="Times New Roman" w:hAnsi="Times New Roman"/>
          <w:sz w:val="24"/>
          <w:szCs w:val="24"/>
          <w:rtl w:val="off"/>
        </w:rPr>
      </w:pPr>
      <w:r>
        <w:rPr>
          <w:rFonts w:ascii="Times New Roman" w:eastAsia="Times New Roman" w:hAnsi="Times New Roman" w:hint="default"/>
          <w:sz w:val="24"/>
          <w:szCs w:val="24"/>
        </w:rPr>
        <w:t>Приемы обучения: объяснительно-иллюстрационный, репродуктивный.</w:t>
      </w:r>
    </w:p>
    <w:p>
      <w:pPr>
        <w:ind w:firstLine="0"/>
        <w:spacing w:after="0" w:line="285" w:lineRule="atLeast"/>
        <w:rPr>
          <w:rFonts w:ascii="Times New Roman" w:eastAsia="Times New Roman" w:hAnsi="Times New Roman"/>
          <w:sz w:val="24"/>
          <w:szCs w:val="24"/>
          <w:rtl w:val="off"/>
        </w:rPr>
      </w:pPr>
      <w:r>
        <w:rPr>
          <w:rFonts w:ascii="Times New Roman" w:eastAsia="Times New Roman" w:hAnsi="Times New Roman"/>
          <w:sz w:val="24"/>
          <w:szCs w:val="24"/>
          <w:rtl w:val="off"/>
        </w:rPr>
        <w:t xml:space="preserve">Формы организации учебной деятельности: </w:t>
      </w:r>
      <w:r>
        <w:rPr>
          <w:rFonts w:ascii="Times New Roman" w:eastAsia="Times New Roman" w:hAnsi="Times New Roman" w:hint="default"/>
          <w:sz w:val="24"/>
          <w:szCs w:val="24"/>
        </w:rPr>
        <w:t xml:space="preserve">фронтальные, индивидуальные, в 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 xml:space="preserve">группах и </w:t>
      </w:r>
      <w:r>
        <w:rPr>
          <w:rFonts w:ascii="Times New Roman" w:eastAsia="Times New Roman" w:hAnsi="Times New Roman" w:hint="default"/>
          <w:sz w:val="24"/>
          <w:szCs w:val="24"/>
        </w:rPr>
        <w:t>парах.</w:t>
      </w:r>
    </w:p>
    <w:p>
      <w:pPr>
        <w:ind w:firstLine="0"/>
        <w:spacing w:after="0" w:line="285" w:lineRule="atLeast"/>
        <w:rPr>
          <w:caps w:val="off"/>
          <w:rFonts w:ascii="Times New Roman" w:eastAsia="Times New Roman" w:hAnsi="Times New Roman" w:cs="&quot;Times New Roman&quot;"/>
          <w:b/>
          <w:i w:val="0"/>
          <w:sz w:val="24"/>
          <w:szCs w:val="24"/>
          <w:rtl w:val="off"/>
        </w:rPr>
      </w:pPr>
    </w:p>
    <w:tbl>
      <w:tblPr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  <w:jc w:val="lef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68"/>
        <w:gridCol w:w="960"/>
        <w:gridCol w:w="2266"/>
        <w:gridCol w:w="1853"/>
        <w:gridCol w:w="1698"/>
        <w:gridCol w:w="1975"/>
        <w:gridCol w:w="1954"/>
        <w:gridCol w:w="2297"/>
      </w:tblGrid>
      <w:tr>
        <w:trPr>
          <w:trHeight w:val="1284" w:hRule="atLeast"/>
        </w:trPr>
        <w:tc>
          <w:tcPr>
            <w:tcW w:w="2268" w:type="dxa"/>
          </w:tcPr>
          <w:p>
            <w:pPr>
              <w:pStyle w:val="TableParagraph"/>
              <w:ind w:left="662" w:right="487" w:hanging="39"/>
              <w:spacing w:line="278" w:lineRule="auto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Этап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урока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57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(занятия)</w:t>
            </w:r>
          </w:p>
        </w:tc>
        <w:tc>
          <w:tcPr>
            <w:tcW w:w="960" w:type="dxa"/>
          </w:tcPr>
          <w:p>
            <w:pPr>
              <w:pStyle w:val="TableParagraph"/>
              <w:ind w:left="108" w:right="119"/>
              <w:spacing w:line="278" w:lineRule="auto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spacing w:val="-1"/>
              </w:rPr>
              <w:t>Время,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57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мин</w:t>
            </w:r>
          </w:p>
        </w:tc>
        <w:tc>
          <w:tcPr>
            <w:tcW w:w="2266" w:type="dxa"/>
          </w:tcPr>
          <w:p>
            <w:pPr>
              <w:pStyle w:val="TableParagraph"/>
              <w:ind w:left="110" w:right="93" w:firstLine="391"/>
              <w:spacing w:line="278" w:lineRule="auto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Содержание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учебного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15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материала</w:t>
            </w:r>
          </w:p>
        </w:tc>
        <w:tc>
          <w:tcPr>
            <w:tcW w:w="1853" w:type="dxa"/>
          </w:tcPr>
          <w:p>
            <w:pPr>
              <w:pStyle w:val="TableParagraph"/>
              <w:ind w:left="273" w:right="257"/>
              <w:jc w:val="center"/>
              <w:spacing w:line="276" w:lineRule="auto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Методы и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57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приѐмы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работы</w:t>
            </w:r>
          </w:p>
        </w:tc>
        <w:tc>
          <w:tcPr>
            <w:tcW w:w="1698" w:type="dxa"/>
          </w:tcPr>
          <w:p>
            <w:pPr>
              <w:pStyle w:val="TableParagraph"/>
              <w:ind w:left="223" w:right="212"/>
              <w:jc w:val="center"/>
              <w:spacing w:line="276" w:lineRule="auto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ФОУД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(формы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57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организации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учебной</w:t>
            </w:r>
          </w:p>
          <w:p>
            <w:pPr>
              <w:pStyle w:val="TableParagraph"/>
              <w:ind w:left="222" w:right="212"/>
              <w:jc w:val="center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деятельности)</w:t>
            </w:r>
          </w:p>
        </w:tc>
        <w:tc>
          <w:tcPr>
            <w:tcW w:w="1975" w:type="dxa"/>
          </w:tcPr>
          <w:p>
            <w:pPr>
              <w:pStyle w:val="TableParagraph"/>
              <w:ind w:left="284" w:right="270" w:hanging="4"/>
              <w:jc w:val="center"/>
              <w:spacing w:line="276" w:lineRule="auto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Деятельность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57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учителя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1"/>
              </w:rPr>
              <w:t>(воспитателя)</w:t>
            </w:r>
          </w:p>
        </w:tc>
        <w:tc>
          <w:tcPr>
            <w:tcW w:w="1954" w:type="dxa"/>
          </w:tcPr>
          <w:p>
            <w:pPr>
              <w:pStyle w:val="TableParagraph"/>
              <w:ind w:left="125" w:right="112" w:hanging="2"/>
              <w:jc w:val="center"/>
              <w:spacing w:line="276" w:lineRule="auto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Деятельность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обучающихся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(воспитанников)</w:t>
            </w:r>
          </w:p>
        </w:tc>
        <w:tc>
          <w:tcPr>
            <w:tcW w:w="2297" w:type="dxa"/>
          </w:tcPr>
          <w:p>
            <w:pPr>
              <w:pStyle w:val="TableParagraph"/>
              <w:ind w:left="167" w:right="155"/>
              <w:jc w:val="center"/>
              <w:spacing w:line="270" w:lineRule="exac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ФУУД</w:t>
            </w:r>
          </w:p>
          <w:p>
            <w:pPr>
              <w:pStyle w:val="TableParagraph"/>
              <w:ind w:left="171" w:right="155"/>
              <w:jc w:val="center"/>
              <w:spacing w:before="43" w:line="276" w:lineRule="auto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(формирование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универсальных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учебных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13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действий)</w:t>
            </w:r>
          </w:p>
        </w:tc>
      </w:tr>
      <w:tr>
        <w:trPr>
          <w:trHeight w:val="846" w:hRule="atLeast"/>
        </w:trPr>
        <w:tc>
          <w:tcPr>
            <w:tcW w:w="2268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I. Организационный момент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.</w:t>
            </w:r>
          </w:p>
        </w:tc>
        <w:tc>
          <w:tcPr>
            <w:tcW w:w="960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1 мин</w:t>
            </w:r>
          </w:p>
        </w:tc>
        <w:tc>
          <w:tcPr>
            <w:tcW w:w="2266" w:type="dxa"/>
          </w:tcPr>
          <w:p>
            <w:pPr>
              <w:ind w:left="0" w:right="0" w:firstLine="0"/>
              <w:spacing w:after="0" w:before="0" w:line="240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Добрый день, ребята. Я рада видеть вас на уроке.</w:t>
            </w:r>
          </w:p>
          <w:p>
            <w:pPr>
              <w:ind w:left="0" w:right="0" w:firstLine="0"/>
              <w:spacing w:after="0" w:before="0" w:line="240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ind w:left="0" w:right="0" w:firstLine="0"/>
              <w:spacing w:after="0" w:before="0" w:line="240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Ровно встали,</w:t>
            </w:r>
          </w:p>
          <w:p>
            <w:pPr>
              <w:ind w:left="0" w:right="0" w:firstLine="0"/>
              <w:spacing w:after="0" w:before="0" w:line="240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Тихо сели,</w:t>
            </w:r>
          </w:p>
          <w:p>
            <w:pPr>
              <w:ind w:left="0" w:right="0" w:firstLine="0"/>
              <w:spacing w:after="0" w:before="0" w:line="240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Головами повертели,</w:t>
            </w:r>
          </w:p>
          <w:p>
            <w:pPr>
              <w:ind w:left="0" w:right="0" w:firstLine="0"/>
              <w:spacing w:after="0" w:before="0" w:line="240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Сладко – сладко потянулись,</w:t>
            </w:r>
          </w:p>
          <w:p>
            <w:pPr>
              <w:ind w:left="0" w:right="0" w:firstLine="0"/>
              <w:spacing w:after="0" w:before="0" w:line="240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И друг другу улыбнулись.</w:t>
            </w:r>
          </w:p>
          <w:p>
            <w:pPr>
              <w:ind w:left="0" w:right="0" w:firstLine="0"/>
              <w:spacing w:after="0" w:before="0" w:line="240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Рот закрыли на замок,</w:t>
            </w:r>
          </w:p>
          <w:p>
            <w:pPr>
              <w:ind w:left="0" w:right="0" w:firstLine="0"/>
              <w:spacing w:after="0" w:before="0" w:line="240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Начинается урок.</w:t>
            </w:r>
          </w:p>
          <w:p>
            <w:pPr>
              <w:ind w:firstLine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ind w:firstLine="0"/>
              <w:jc w:val="left"/>
              <w:spacing w:after="0" w:line="240"/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</w:pP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  <w:t>Я вижу что у вас сегодня прекрасное настроение.</w:t>
            </w:r>
          </w:p>
          <w:p>
            <w:pPr>
              <w:ind w:firstLine="0"/>
              <w:spacing w:after="0" w:line="240" w:lineRule="auto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  <w:t>Вы справитесь с любым заданием.</w:t>
            </w:r>
          </w:p>
        </w:tc>
        <w:tc>
          <w:tcPr>
            <w:tcW w:w="1853" w:type="dxa"/>
          </w:tcPr>
          <w:p>
            <w:pPr>
              <w:pStyle w:val="TableParagraph"/>
              <w:jc w:val="center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словесный</w:t>
            </w:r>
          </w:p>
        </w:tc>
        <w:tc>
          <w:tcPr>
            <w:tcW w:w="1698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color w:val="000000"/>
                <w:sz w:val="24"/>
                <w:szCs w:val="24"/>
              </w:rPr>
              <w:t>фронтальная</w:t>
            </w:r>
          </w:p>
        </w:tc>
        <w:tc>
          <w:tcPr>
            <w:tcW w:w="1975" w:type="dxa"/>
          </w:tcPr>
          <w:p>
            <w:pPr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</w:rPr>
              <w:t>Приветствует учащихся, проверяет готовность к уроку, создаёт эмоциональный настрой на занятие.</w:t>
            </w: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</w:tc>
        <w:tc>
          <w:tcPr>
            <w:tcW w:w="1954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Приветствуют учителя. Готовятся к началу урока</w:t>
            </w:r>
          </w:p>
        </w:tc>
        <w:tc>
          <w:tcPr>
            <w:tcW w:w="2297" w:type="dxa"/>
          </w:tcPr>
          <w:p>
            <w:pPr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       </w:t>
            </w:r>
            <w:r>
              <w:rPr>
                <w:lang w:eastAsia="ru-RU"/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Личностные:</w:t>
            </w:r>
            <w:r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</w:rPr>
              <w:t xml:space="preserve"> выражать положительное отношение к процессу познания, желание узнать новое, проявлять внимание.</w:t>
            </w:r>
          </w:p>
          <w:p>
            <w:pPr>
              <w:rPr>
                <w:lang w:eastAsia="ru-RU"/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lang w:eastAsia="ru-RU"/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Регулятивные:</w:t>
            </w: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</w:rPr>
              <w:t>Нацеливание на успешную деятельность.</w:t>
            </w:r>
          </w:p>
        </w:tc>
      </w:tr>
      <w:tr>
        <w:trPr>
          <w:trHeight w:val="846" w:hRule="atLeast"/>
        </w:trPr>
        <w:tc>
          <w:tcPr>
            <w:tcW w:w="2268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caps w:val="off"/>
                <w:rFonts w:ascii="Times New Roman" w:eastAsia="Times New Roman" w:hAnsi="Times New Roman" w:cs="&quot;Times New Roman&quot;"/>
                <w:b/>
                <w:i w:val="0"/>
                <w:sz w:val="24"/>
                <w:szCs w:val="24"/>
              </w:rPr>
              <w:t>II. Актуализация знаний и мо</w:t>
            </w:r>
            <w:r>
              <w:rPr>
                <w:caps w:val="off"/>
                <w:rFonts w:ascii="Times New Roman" w:eastAsia="Times New Roman" w:hAnsi="Times New Roman" w:cs="&quot;Times New Roman&quot;"/>
                <w:b/>
                <w:i w:val="0"/>
                <w:sz w:val="24"/>
                <w:szCs w:val="24"/>
                <w:rtl w:val="off"/>
              </w:rPr>
              <w:t>т</w:t>
            </w:r>
            <w:r>
              <w:rPr>
                <w:caps w:val="off"/>
                <w:rFonts w:ascii="Times New Roman" w:eastAsia="Times New Roman" w:hAnsi="Times New Roman" w:cs="&quot;Times New Roman&quot;"/>
                <w:b/>
                <w:i w:val="0"/>
                <w:sz w:val="24"/>
                <w:szCs w:val="24"/>
              </w:rPr>
              <w:t>ивация</w:t>
            </w:r>
          </w:p>
        </w:tc>
        <w:tc>
          <w:tcPr>
            <w:tcW w:w="960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3мин</w:t>
            </w:r>
          </w:p>
        </w:tc>
        <w:tc>
          <w:tcPr>
            <w:tcW w:w="2266" w:type="dxa"/>
          </w:tcPr>
          <w:p>
            <w:pPr>
              <w:ind w:firstLine="0"/>
              <w:spacing w:after="0" w:line="240" w:lineRule="auto"/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  <w:rtl w:val="off"/>
              </w:rPr>
            </w:pP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  <w:rtl w:val="off"/>
              </w:rPr>
              <w:t xml:space="preserve">1. 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</w:rPr>
              <w:t xml:space="preserve">Для начала давайте проверим ваши знания. 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  <w:rtl w:val="off"/>
              </w:rPr>
              <w:t xml:space="preserve">На ваших столах лежат кейсы с заданиями. Берем кейс под №1. 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</w:rPr>
              <w:t>Попробуйте решить тест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  <w:rtl w:val="off"/>
              </w:rPr>
              <w:t>.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</w:rPr>
              <w:t xml:space="preserve"> </w:t>
            </w:r>
          </w:p>
          <w:p>
            <w:pPr>
              <w:ind w:firstLine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i/>
                <w:iCs/>
                <w:sz w:val="24"/>
                <w:szCs w:val="24"/>
              </w:rPr>
              <w:t>Тест по теме «Поверхность нашего края»</w:t>
            </w:r>
          </w:p>
          <w:p>
            <w:pPr>
              <w:ind w:firstLine="0"/>
              <w:spacing w:after="0" w:line="240" w:lineRule="auto"/>
              <w:rPr>
                <w:rFonts w:ascii="Times New Roman" w:eastAsia="Times New Roman" w:hAnsi="Times New Roman"/>
                <w:b w:val="0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b w:val="0"/>
                <w:sz w:val="24"/>
                <w:szCs w:val="24"/>
                <w:rtl w:val="off"/>
              </w:rPr>
              <w:t>1. Чтобы узнать, из каких республик, краёв и областей состоит наша страна нужно пользоваться:</w:t>
            </w:r>
          </w:p>
          <w:p>
            <w:pPr>
              <w:ind w:firstLine="0"/>
              <w:spacing w:after="0" w:line="240" w:lineRule="auto"/>
              <w:rPr>
                <w:rFonts w:ascii="Times New Roman" w:eastAsia="Times New Roman" w:hAnsi="Times New Roman" w:hint="default"/>
                <w:b w:val="0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 w:val="0"/>
                <w:sz w:val="24"/>
                <w:szCs w:val="24"/>
                <w:rtl w:val="off"/>
              </w:rPr>
              <w:t xml:space="preserve">а) картой природных зон;  </w:t>
            </w:r>
            <w:r>
              <w:rPr>
                <w:rFonts w:ascii="Times New Roman" w:eastAsia="Times New Roman" w:hAnsi="Times New Roman" w:hint="default"/>
                <w:b w:val="0"/>
                <w:i/>
                <w:iCs/>
                <w:sz w:val="24"/>
                <w:szCs w:val="24"/>
                <w:rtl w:val="off"/>
              </w:rPr>
              <w:t>б)политико- административной картой;</w:t>
            </w:r>
            <w:r>
              <w:rPr>
                <w:rFonts w:ascii="Times New Roman" w:eastAsia="Times New Roman" w:hAnsi="Times New Roman" w:hint="default"/>
                <w:b w:val="0"/>
                <w:sz w:val="24"/>
                <w:szCs w:val="24"/>
                <w:rtl w:val="off"/>
              </w:rPr>
              <w:t xml:space="preserve"> в) физической картой; </w:t>
            </w:r>
          </w:p>
          <w:p>
            <w:pPr>
              <w:ind w:firstLine="0"/>
              <w:spacing w:after="0" w:line="240" w:lineRule="auto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2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Что не относится к формам земной поверхности?</w:t>
            </w:r>
          </w:p>
          <w:p>
            <w:pPr>
              <w:ind w:firstLine="0"/>
              <w:spacing w:after="0" w:line="240" w:lineRule="auto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а) равнина; б) гор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а; в)овраг; </w:t>
            </w:r>
            <w:r>
              <w:rPr>
                <w:rFonts w:ascii="Times New Roman" w:eastAsia="Times New Roman" w:hAnsi="Times New Roman" w:hint="default"/>
                <w:i/>
                <w:iCs/>
                <w:sz w:val="24"/>
                <w:szCs w:val="24"/>
                <w:rtl w:val="off"/>
              </w:rPr>
              <w:t>г) озеро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; д) холм.</w:t>
            </w:r>
          </w:p>
          <w:p>
            <w:pPr>
              <w:ind w:firstLine="0"/>
              <w:spacing w:after="0" w:line="240" w:lineRule="auto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3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. Углубление в земной поверхности, 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с пологими, проросшими растениями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 склон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ами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, называется:</w:t>
            </w:r>
          </w:p>
          <w:p>
            <w:pPr>
              <w:ind w:firstLine="0"/>
              <w:spacing w:after="0" w:line="240" w:lineRule="auto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i/>
                <w:iCs/>
                <w:sz w:val="24"/>
                <w:szCs w:val="24"/>
              </w:rPr>
              <w:t>а) балка;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         б) 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карьер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;        в) овраг.</w:t>
            </w:r>
          </w:p>
          <w:p>
            <w:pPr>
              <w:ind w:firstLine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4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Котлован, где добывают полезные ископаемые, называется:</w:t>
            </w:r>
          </w:p>
          <w:p>
            <w:pPr>
              <w:ind w:firstLine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 xml:space="preserve">а) траншея; 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rtl w:val="off"/>
              </w:rPr>
              <w:t>б) карьер;</w:t>
            </w: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 xml:space="preserve"> террикон.</w:t>
            </w:r>
          </w:p>
          <w:p>
            <w:pPr>
              <w:ind w:firstLine="0"/>
              <w:spacing w:after="0" w:line="240" w:lineRule="auto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5.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Каким цветом на карте обозначены плоскогорья?</w:t>
            </w:r>
          </w:p>
          <w:p>
            <w:pPr>
              <w:ind w:firstLine="0"/>
              <w:spacing w:after="0" w:line="240" w:lineRule="auto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а) желтым;        б) зеленым;        </w:t>
            </w:r>
            <w:r>
              <w:rPr>
                <w:rFonts w:ascii="Times New Roman" w:eastAsia="Times New Roman" w:hAnsi="Times New Roman" w:hint="default"/>
                <w:i/>
                <w:iCs/>
                <w:sz w:val="24"/>
                <w:szCs w:val="24"/>
              </w:rPr>
              <w:t>в) светло-коричневым;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 г) коричневым.</w:t>
            </w:r>
          </w:p>
          <w:p>
            <w:pPr>
              <w:ind w:firstLine="0"/>
              <w:spacing w:after="0" w:line="240" w:lineRule="auto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6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. Горы, созданные людьми, называют:</w:t>
            </w:r>
          </w:p>
          <w:p>
            <w:pPr>
              <w:ind w:firstLine="0"/>
              <w:spacing w:after="0" w:line="240" w:lineRule="auto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а) холмы;         </w:t>
            </w:r>
            <w:r>
              <w:rPr>
                <w:rFonts w:ascii="Times New Roman" w:eastAsia="Times New Roman" w:hAnsi="Times New Roman" w:hint="default"/>
                <w:i/>
                <w:iCs/>
                <w:sz w:val="24"/>
                <w:szCs w:val="24"/>
              </w:rPr>
              <w:t>б) терриконы;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        в) плоскогорья.</w:t>
            </w:r>
          </w:p>
          <w:p>
            <w:pPr>
              <w:ind w:firstLine="0"/>
              <w:spacing w:after="0" w:line="240" w:lineRule="auto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7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. Нижняя часть горы, холма – это:</w:t>
            </w:r>
          </w:p>
          <w:p>
            <w:pPr>
              <w:ind w:firstLine="0"/>
              <w:spacing w:after="0" w:line="240" w:lineRule="auto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i/>
                <w:iCs/>
                <w:sz w:val="24"/>
                <w:szCs w:val="24"/>
              </w:rPr>
              <w:t xml:space="preserve">а) подошва;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        б) склон;        в) равнина.</w:t>
            </w:r>
          </w:p>
          <w:p>
            <w:pPr>
              <w:ind w:firstLine="0"/>
              <w:spacing w:after="0" w:line="240" w:lineRule="auto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8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. Форма поверхности, имеющая подошву, склон и вершину, высота которой более 1000 метров, – это:</w:t>
            </w:r>
          </w:p>
          <w:p>
            <w:pPr>
              <w:jc w:val="left"/>
              <w:spacing w:after="0" w:line="240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i/>
                <w:iCs/>
                <w:sz w:val="24"/>
                <w:szCs w:val="24"/>
              </w:rPr>
              <w:t xml:space="preserve">а) гора;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б) холм;        в) терриконы.</w:t>
            </w:r>
          </w:p>
          <w:p>
            <w:pPr>
              <w:ind w:firstLine="0"/>
              <w:spacing w:after="0" w:line="240" w:lineRule="auto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9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Самая высокая вершина Европы и Кавказа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:</w:t>
            </w:r>
          </w:p>
          <w:p>
            <w:pPr>
              <w:ind w:firstLine="0"/>
              <w:spacing w:after="0" w:line="240" w:lineRule="auto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а) 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Эверест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;        </w:t>
            </w:r>
            <w:r>
              <w:rPr>
                <w:rFonts w:ascii="Times New Roman" w:eastAsia="Times New Roman" w:hAnsi="Times New Roman" w:hint="default"/>
                <w:i/>
                <w:iCs/>
                <w:sz w:val="24"/>
                <w:szCs w:val="24"/>
              </w:rPr>
              <w:t xml:space="preserve"> б) </w:t>
            </w:r>
            <w:r>
              <w:rPr>
                <w:rFonts w:ascii="Times New Roman" w:eastAsia="Times New Roman" w:hAnsi="Times New Roman" w:hint="default"/>
                <w:i/>
                <w:iCs/>
                <w:sz w:val="24"/>
                <w:szCs w:val="24"/>
                <w:rtl w:val="off"/>
              </w:rPr>
              <w:t>Эльбрус</w:t>
            </w:r>
            <w:r>
              <w:rPr>
                <w:rFonts w:ascii="Times New Roman" w:eastAsia="Times New Roman" w:hAnsi="Times New Roman" w:hint="default"/>
                <w:i/>
                <w:iCs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        в) 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Машук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.</w:t>
            </w:r>
          </w:p>
          <w:p>
            <w:pPr>
              <w:ind w:firstLine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10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Кто первым покорил Эльбрус:</w:t>
            </w:r>
          </w:p>
          <w:p>
            <w:pPr>
              <w:ind w:firstLine="0"/>
              <w:spacing w:after="0" w:line="240" w:lineRule="auto"/>
              <w:rPr>
                <w:rFonts w:ascii="Times New Roman" w:eastAsia="Times New Roman" w:hAnsi="Times New Roman" w:hint="default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а) Ахия </w:t>
            </w:r>
            <w:r>
              <w:rPr>
                <w:caps w:val="off"/>
                <w:rFonts w:ascii="Times New Roman" w:eastAsia="Times New Roman" w:hAnsi="Times New Roman" w:cs="Arial"/>
                <w:b w:val="0"/>
                <w:i w:val="0"/>
                <w:sz w:val="24"/>
                <w:szCs w:val="24"/>
              </w:rPr>
              <w:t>Соттаев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, б) </w:t>
            </w:r>
            <w:r>
              <w:rPr>
                <w:caps w:val="off"/>
                <w:rFonts w:ascii="Times New Roman" w:eastAsia="Times New Roman" w:hAnsi="Times New Roman" w:cs="Arial"/>
                <w:b w:val="0"/>
                <w:i w:val="0"/>
                <w:sz w:val="24"/>
                <w:szCs w:val="24"/>
              </w:rPr>
              <w:t>Генерал Эммануэль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, </w:t>
            </w:r>
            <w:r>
              <w:rPr>
                <w:rFonts w:ascii="Times New Roman" w:eastAsia="Times New Roman" w:hAnsi="Times New Roman" w:hint="default"/>
                <w:i/>
                <w:iCs/>
                <w:sz w:val="24"/>
                <w:szCs w:val="24"/>
                <w:rtl w:val="off"/>
              </w:rPr>
              <w:t>в) Хилар Хаширов.</w:t>
            </w:r>
          </w:p>
          <w:p>
            <w:pPr>
              <w:ind w:firstLine="0"/>
              <w:jc w:val="left"/>
              <w:spacing w:after="0"/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</w:pP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  <w:rtl w:val="off"/>
              </w:rPr>
              <w:t>-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</w:rPr>
              <w:t>Я очень надеюсь, что каждый из вас справился с заданием.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  <w:t>Сейчас о</w:t>
            </w: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  <w:rtl w:val="off"/>
              </w:rPr>
              <w:t>б</w:t>
            </w: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  <w:t>меняйтесь тетрадями с соседом по парте и проверьте тест. (ответы</w:t>
            </w: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  <w:t xml:space="preserve">на </w:t>
            </w:r>
            <w:r>
              <w:rPr>
                <w:rFonts w:ascii="Times New Roman" w:eastAsia="Times New Roman" w:hAnsi="Times New Roman" w:cs="&quot;Times New Roman&quot;"/>
                <w:b/>
                <w:bCs/>
                <w:i w:val="0"/>
                <w:strike w:val="off"/>
                <w:sz w:val="24"/>
                <w:szCs w:val="24"/>
                <w:dstrike w:val="off"/>
                <w:vertAlign w:val="baseline"/>
              </w:rPr>
              <w:t xml:space="preserve">слайде </w:t>
            </w:r>
            <w:r>
              <w:rPr>
                <w:rFonts w:ascii="Times New Roman" w:eastAsia="Times New Roman" w:hAnsi="Times New Roman" w:cs="&quot;Times New Roman&quot;"/>
                <w:b/>
                <w:bCs/>
                <w:i w:val="0"/>
                <w:strike w:val="off"/>
                <w:sz w:val="24"/>
                <w:szCs w:val="24"/>
                <w:dstrike w:val="off"/>
                <w:vertAlign w:val="baseline"/>
                <w:rtl w:val="off"/>
              </w:rPr>
              <w:t>3</w:t>
            </w: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  <w:t>)</w:t>
            </w:r>
          </w:p>
          <w:p>
            <w:pPr>
              <w:ind w:firstLine="0"/>
              <w:jc w:val="left"/>
              <w:spacing w:after="0"/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  <w:rtl w:val="off"/>
              </w:rPr>
            </w:pP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  <w:rtl w:val="off"/>
              </w:rPr>
              <w:t>Взаимооценка.</w:t>
            </w:r>
          </w:p>
          <w:p>
            <w:pPr>
              <w:ind w:firstLine="0"/>
              <w:jc w:val="left"/>
              <w:spacing w:after="0"/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</w:pP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  <w:t>Без ошибок – 5</w:t>
            </w:r>
          </w:p>
          <w:p>
            <w:pPr>
              <w:ind w:firstLine="0"/>
              <w:jc w:val="left"/>
              <w:spacing w:after="0"/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</w:pP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  <w:t>1-2 ошибки – 4</w:t>
            </w:r>
          </w:p>
          <w:p>
            <w:pPr>
              <w:ind w:firstLine="0"/>
              <w:jc w:val="left"/>
              <w:spacing w:after="0"/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</w:pP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  <w:t>3-4 ошибки – 3</w:t>
            </w:r>
          </w:p>
          <w:p>
            <w:pPr>
              <w:ind w:firstLine="0"/>
              <w:jc w:val="left"/>
              <w:spacing w:after="0"/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</w:pP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  <w:t>5 и более – 2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- Молодцы, кто справился с заданиями, кто нет, нужно еще повторить.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- Кто хочет нам рассказать о поверхности нашего края?</w:t>
            </w:r>
          </w:p>
          <w:p>
            <w:pPr>
              <w:jc w:val="left"/>
              <w:spacing w:after="0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- Как используют поверхность в нашем крае?</w:t>
            </w:r>
          </w:p>
        </w:tc>
        <w:tc>
          <w:tcPr>
            <w:tcW w:w="1853" w:type="dxa"/>
          </w:tcPr>
          <w:p>
            <w:pPr>
              <w:pStyle w:val="a1"/>
              <w:jc w:val="both"/>
              <w:framePr w:hSpace="180" w:wrap="around" w:hAnchor="text" w:vAnchor="text" w:xAlign="left" w:y="556" w:hRule="auto"/>
              <w:rPr>
                <w:rFonts w:ascii="Times New Roman" w:eastAsia="Times New Roman" w:hAnsi="Times New Roman" w:hint="default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color w:val="000000"/>
                <w:sz w:val="24"/>
                <w:szCs w:val="24"/>
              </w:rPr>
              <w:t>словесный,</w:t>
            </w: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color w:val="000000"/>
                <w:sz w:val="24"/>
                <w:szCs w:val="24"/>
              </w:rPr>
              <w:t>частично-поисковый</w:t>
            </w:r>
          </w:p>
        </w:tc>
        <w:tc>
          <w:tcPr>
            <w:tcW w:w="1698" w:type="dxa"/>
          </w:tcPr>
          <w:p>
            <w:pPr>
              <w:pStyle w:val="a1"/>
              <w:framePr w:hSpace="180" w:wrap="around" w:hAnchor="text" w:vAnchor="text" w:xAlign="left" w:y="556" w:hRule="auto"/>
              <w:rPr>
                <w:rFonts w:ascii="Times New Roman" w:eastAsia="Times New Roman" w:hAnsi="Times New Roman" w:hint="default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индивидуальная, фронтальная</w:t>
            </w: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</w:tc>
        <w:tc>
          <w:tcPr>
            <w:tcW w:w="1975" w:type="dxa"/>
          </w:tcPr>
          <w:p>
            <w:pPr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 </w:t>
            </w:r>
            <w:r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Организует  проверку домашнего задания с помощью </w:t>
            </w:r>
            <w:r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  <w:rtl w:val="off"/>
              </w:rPr>
              <w:t xml:space="preserve">теста </w:t>
            </w:r>
            <w:r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</w:rPr>
              <w:t>водит параллель с ранее изученным материалом.</w:t>
            </w: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</w:rPr>
              <w:t>Выводит ответы на вопросы с помощью проектора на экран.</w:t>
            </w:r>
          </w:p>
        </w:tc>
        <w:tc>
          <w:tcPr>
            <w:tcW w:w="1954" w:type="dxa"/>
          </w:tcPr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 Выполняют тестовую работу</w:t>
            </w: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Выполняют взаимопроверку работ, сравнивая с 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ответом, оценивают.</w:t>
            </w: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</w:tc>
        <w:tc>
          <w:tcPr>
            <w:tcW w:w="2297" w:type="dxa"/>
          </w:tcPr>
          <w:p>
            <w:pPr>
              <w:pStyle w:val="a1"/>
              <w:framePr w:hSpace="180" w:wrap="around" w:hAnchor="text" w:vAnchor="text" w:xAlign="left" w:y="621" w:hRule="auto"/>
              <w:rPr>
                <w:rFonts w:ascii="Times New Roman" w:eastAsia="Times New Roman" w:hAnsi="Times New Roman" w:hint="default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/>
                <w:i/>
                <w:sz w:val="24"/>
                <w:szCs w:val="24"/>
              </w:rPr>
              <w:t>Регулятивные:</w:t>
            </w:r>
          </w:p>
          <w:p>
            <w:pPr>
              <w:pStyle w:val="a1"/>
              <w:framePr w:hSpace="180" w:wrap="around" w:hAnchor="text" w:vAnchor="text" w:xAlign="left" w:y="621" w:hRule="auto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Оценивать (сравнивать с эталоном) результаты своей деятельности.</w:t>
            </w:r>
          </w:p>
          <w:p>
            <w:pPr>
              <w:pStyle w:val="a1"/>
              <w:framePr w:hSpace="180" w:wrap="around" w:hAnchor="text" w:vAnchor="text" w:xAlign="left" w:y="621" w:hRule="auto"/>
              <w:rPr>
                <w:rFonts w:ascii="Times New Roman" w:eastAsia="Times New Roman" w:hAnsi="Times New Roman" w:hint="default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/>
                <w:i/>
                <w:sz w:val="24"/>
                <w:szCs w:val="24"/>
              </w:rPr>
              <w:t>Познавательные:</w:t>
            </w:r>
          </w:p>
          <w:p>
            <w:pPr>
              <w:pStyle w:val="a1"/>
              <w:framePr w:hSpace="180" w:wrap="around" w:hAnchor="text" w:vAnchor="text" w:xAlign="left" w:y="621" w:hRule="auto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Развивать операции мышления (выявлять сходство и различия объектов, классифицировать объекты по существенному признаку)</w:t>
            </w:r>
          </w:p>
          <w:p>
            <w:pPr>
              <w:pStyle w:val="a1"/>
              <w:framePr w:hSpace="180" w:wrap="around" w:hAnchor="text" w:vAnchor="text" w:xAlign="left" w:y="621" w:hRule="auto"/>
              <w:rPr>
                <w:rFonts w:ascii="Times New Roman" w:eastAsia="Times New Roman" w:hAnsi="Times New Roman" w:hint="default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/>
                <w:i/>
                <w:sz w:val="24"/>
                <w:szCs w:val="24"/>
              </w:rPr>
              <w:t>Коммуникативные:</w:t>
            </w:r>
          </w:p>
          <w:p>
            <w:pPr>
              <w:pStyle w:val="a1"/>
              <w:framePr w:hSpace="180" w:wrap="around" w:hAnchor="text" w:vAnchor="text" w:xAlign="left" w:y="621" w:hRule="auto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Формировать умения слушать и слышать собеседника, вести диалог, излагать свою точку зрения и аргументировать её.</w:t>
            </w: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</w:tc>
      </w:tr>
      <w:tr>
        <w:trPr>
          <w:trHeight w:val="846" w:hRule="atLeast"/>
        </w:trPr>
        <w:tc>
          <w:tcPr>
            <w:tcW w:w="2268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III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. Мотивирование к учебной деятельности.</w:t>
            </w:r>
          </w:p>
        </w:tc>
        <w:tc>
          <w:tcPr>
            <w:tcW w:w="960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1мин</w:t>
            </w:r>
          </w:p>
        </w:tc>
        <w:tc>
          <w:tcPr>
            <w:tcW w:w="2266" w:type="dxa"/>
          </w:tcPr>
          <w:p>
            <w:pPr>
              <w:jc w:val="left"/>
              <w:spacing w:after="0"/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- А сейчас я предлагаю вам отгадать загадки.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  </w:t>
            </w:r>
          </w:p>
          <w:p>
            <w:pPr>
              <w:jc w:val="left"/>
              <w:spacing w:after="0"/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4"/>
                <w:szCs w:val="24"/>
                <w:rtl w:val="off"/>
              </w:rPr>
            </w:pP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4"/>
                <w:szCs w:val="24"/>
                <w:rtl w:val="off"/>
              </w:rPr>
              <w:t xml:space="preserve"> </w:t>
            </w: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4"/>
                <w:szCs w:val="24"/>
              </w:rPr>
              <w:t>Без чего не может мама.</w:t>
            </w: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4"/>
                <w:szCs w:val="24"/>
              </w:rPr>
              <w:br/>
            </w: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4"/>
                <w:szCs w:val="24"/>
              </w:rPr>
              <w:t xml:space="preserve"> Ни готовить, ни стирать,</w:t>
            </w: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4"/>
                <w:szCs w:val="24"/>
              </w:rPr>
              <w:br/>
            </w: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4"/>
                <w:szCs w:val="24"/>
              </w:rPr>
              <w:t xml:space="preserve"> Без чего, мы скажем прямо,</w:t>
            </w: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4"/>
                <w:szCs w:val="24"/>
              </w:rPr>
              <w:br/>
            </w: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4"/>
                <w:szCs w:val="24"/>
              </w:rPr>
              <w:t xml:space="preserve"> Человеку умирать?</w:t>
            </w: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4"/>
                <w:szCs w:val="24"/>
                <w:rtl w:val="off"/>
              </w:rPr>
              <w:t xml:space="preserve"> (Вода) </w:t>
            </w:r>
            <w:r>
              <w:rPr>
                <w:caps w:val="off"/>
                <w:rFonts w:ascii="Times New Roman" w:eastAsia="Times New Roman" w:hAnsi="Times New Roman" w:cs="Roboto"/>
                <w:b/>
                <w:bCs/>
                <w:i w:val="0"/>
                <w:sz w:val="24"/>
                <w:szCs w:val="24"/>
                <w:rtl w:val="off"/>
              </w:rPr>
              <w:t>Слайд 4</w:t>
            </w:r>
          </w:p>
          <w:p>
            <w:pPr>
              <w:jc w:val="left"/>
              <w:spacing w:after="0"/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4"/>
                <w:szCs w:val="24"/>
                <w:rtl w:val="off"/>
              </w:rPr>
            </w:pPr>
          </w:p>
          <w:p>
            <w:pPr>
              <w:jc w:val="left"/>
              <w:spacing w:after="0"/>
              <w:rPr>
                <w:caps w:val="off"/>
                <w:rFonts w:ascii="Times New Roman" w:eastAsia="Times New Roman" w:hAnsi="Times New Roman" w:cs="&quot;Open Sans&quot;"/>
                <w:b w:val="0"/>
                <w:i w:val="0"/>
                <w:sz w:val="24"/>
                <w:szCs w:val="24"/>
                <w:rtl w:val="off"/>
              </w:rPr>
            </w:pPr>
            <w:r>
              <w:rPr>
                <w:caps w:val="off"/>
                <w:rFonts w:ascii="Times New Roman" w:eastAsia="Times New Roman" w:hAnsi="Times New Roman" w:cs="&quot;Open Sans&quot;"/>
                <w:b w:val="0"/>
                <w:i w:val="0"/>
                <w:sz w:val="24"/>
                <w:szCs w:val="24"/>
              </w:rPr>
              <w:t xml:space="preserve">Бегу я, как по лесенке, </w:t>
            </w:r>
          </w:p>
          <w:p>
            <w:pPr>
              <w:jc w:val="left"/>
              <w:spacing w:after="0"/>
              <w:rPr>
                <w:caps w:val="off"/>
                <w:rFonts w:ascii="Times New Roman" w:eastAsia="Times New Roman" w:hAnsi="Times New Roman" w:cs="&quot;Open Sans&quot;"/>
                <w:b w:val="0"/>
                <w:i w:val="0"/>
                <w:sz w:val="24"/>
                <w:szCs w:val="24"/>
                <w:rtl w:val="off"/>
              </w:rPr>
            </w:pPr>
            <w:r>
              <w:rPr>
                <w:caps w:val="off"/>
                <w:rFonts w:ascii="Times New Roman" w:eastAsia="Times New Roman" w:hAnsi="Times New Roman" w:cs="&quot;Open Sans&quot;"/>
                <w:b w:val="0"/>
                <w:i w:val="0"/>
                <w:sz w:val="24"/>
                <w:szCs w:val="24"/>
              </w:rPr>
              <w:t xml:space="preserve">По камушкам звеня. </w:t>
            </w:r>
          </w:p>
          <w:p>
            <w:pPr>
              <w:jc w:val="left"/>
              <w:spacing w:after="0"/>
              <w:rPr>
                <w:caps w:val="off"/>
                <w:rFonts w:ascii="Times New Roman" w:eastAsia="Times New Roman" w:hAnsi="Times New Roman" w:cs="&quot;Open Sans&quot;"/>
                <w:b w:val="0"/>
                <w:i w:val="0"/>
                <w:sz w:val="24"/>
                <w:szCs w:val="24"/>
                <w:rtl w:val="off"/>
              </w:rPr>
            </w:pPr>
            <w:r>
              <w:rPr>
                <w:caps w:val="off"/>
                <w:rFonts w:ascii="Times New Roman" w:eastAsia="Times New Roman" w:hAnsi="Times New Roman" w:cs="&quot;Open Sans&quot;"/>
                <w:b w:val="0"/>
                <w:i w:val="0"/>
                <w:sz w:val="24"/>
                <w:szCs w:val="24"/>
              </w:rPr>
              <w:t xml:space="preserve">Издалека по песенке </w:t>
            </w:r>
          </w:p>
          <w:p>
            <w:pPr>
              <w:ind w:firstLine="0"/>
              <w:shd w:val="clear" w:color="auto" w:fill="auto"/>
              <w:spacing w:after="0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caps w:val="off"/>
                <w:rFonts w:ascii="Times New Roman" w:eastAsia="Times New Roman" w:hAnsi="Times New Roman" w:cs="&quot;Open Sans&quot;"/>
                <w:b w:val="0"/>
                <w:i w:val="0"/>
                <w:sz w:val="24"/>
                <w:szCs w:val="24"/>
              </w:rPr>
              <w:t>Узнаете меня. ( Река)</w:t>
            </w:r>
            <w:r>
              <w:rPr>
                <w:caps w:val="off"/>
                <w:rFonts w:ascii="Times New Roman" w:eastAsia="Times New Roman" w:hAnsi="Times New Roman" w:cs="&quot;Open Sans&quot;"/>
                <w:b w:val="0"/>
                <w:i w:val="0"/>
                <w:sz w:val="24"/>
                <w:szCs w:val="24"/>
              </w:rPr>
              <w:br/>
            </w:r>
            <w:r>
              <w:rPr>
                <w:caps w:val="off"/>
                <w:rFonts w:ascii="Times New Roman" w:eastAsia="Times New Roman" w:hAnsi="Times New Roman" w:cs="Roboto"/>
                <w:b/>
                <w:bCs/>
                <w:i w:val="0"/>
                <w:sz w:val="24"/>
                <w:szCs w:val="24"/>
                <w:rtl w:val="off"/>
              </w:rPr>
              <w:t>Слайд 5</w:t>
            </w:r>
            <w:r>
              <w:rPr>
                <w:caps w:val="off"/>
                <w:rFonts w:ascii="Times New Roman" w:eastAsia="Times New Roman" w:hAnsi="Times New Roman" w:cs="&quot;Open Sans&quot;"/>
                <w:b/>
                <w:bCs/>
                <w:i w:val="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Посреди поля лежит зеркало,</w:t>
            </w:r>
          </w:p>
          <w:p>
            <w:pPr>
              <w:ind w:firstLine="0"/>
              <w:shd w:val="clear" w:color="auto" w:fill="auto"/>
              <w:spacing w:after="0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Стекло голубое, оправа зеленая.</w:t>
            </w:r>
          </w:p>
          <w:p>
            <w:pPr>
              <w:jc w:val="left"/>
              <w:spacing w:after="0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(Озеро, пруд)</w:t>
            </w:r>
          </w:p>
          <w:p>
            <w:pPr>
              <w:jc w:val="left"/>
              <w:spacing w:after="0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>-Каким словом мы можем заменить названия этих объектов природы?</w:t>
            </w:r>
          </w:p>
          <w:p>
            <w:pPr>
              <w:jc w:val="left"/>
              <w:spacing w:after="0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>-Водоемы.</w:t>
            </w:r>
          </w:p>
        </w:tc>
        <w:tc>
          <w:tcPr>
            <w:tcW w:w="1853" w:type="dxa"/>
          </w:tcPr>
          <w:p>
            <w:pPr>
              <w:pStyle w:val="a1"/>
              <w:framePr w:hSpace="180" w:wrap="around" w:hAnchor="text" w:vAnchor="text" w:xAlign="left" w:y="556" w:hRule="auto"/>
              <w:spacing w:line="276" w:lineRule="auto"/>
              <w:rPr>
                <w:rFonts w:ascii="Times New Roman" w:eastAsia="Times New Roman" w:hAnsi="Times New Roman" w:hint="default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color w:val="000000"/>
                <w:sz w:val="24"/>
                <w:szCs w:val="24"/>
              </w:rPr>
              <w:t>словесный,</w:t>
            </w: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color w:val="000000"/>
                <w:sz w:val="24"/>
                <w:szCs w:val="24"/>
              </w:rPr>
              <w:t>наглядный,</w:t>
            </w:r>
          </w:p>
        </w:tc>
        <w:tc>
          <w:tcPr>
            <w:tcW w:w="1698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color w:val="000000"/>
                <w:sz w:val="24"/>
                <w:szCs w:val="24"/>
              </w:rPr>
              <w:t>фронтальная</w:t>
            </w:r>
          </w:p>
        </w:tc>
        <w:tc>
          <w:tcPr>
            <w:tcW w:w="1975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Загадывает загадки</w:t>
            </w: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</w:rPr>
              <w:t>Выводит от</w:t>
            </w:r>
            <w:r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  <w:rtl w:val="off"/>
              </w:rPr>
              <w:t xml:space="preserve">гадки с помощь </w:t>
            </w:r>
            <w:r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</w:rPr>
              <w:t>проектора на экран.</w:t>
            </w:r>
          </w:p>
        </w:tc>
        <w:tc>
          <w:tcPr>
            <w:tcW w:w="1954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Отгадывают загадку.</w:t>
            </w:r>
          </w:p>
        </w:tc>
        <w:tc>
          <w:tcPr>
            <w:tcW w:w="2297" w:type="dxa"/>
          </w:tcPr>
          <w:p>
            <w:pPr>
              <w:pStyle w:val="a1"/>
              <w:rPr>
                <w:rFonts w:ascii="Times New Roman" w:eastAsia="Times New Roman" w:hAnsi="Times New Roman" w:hint="default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/>
                <w:i/>
                <w:sz w:val="24"/>
                <w:szCs w:val="24"/>
              </w:rPr>
              <w:t>Познавательные:</w:t>
            </w:r>
          </w:p>
          <w:p>
            <w:pPr>
              <w:pStyle w:val="a1"/>
              <w:framePr w:hSpace="180" w:wrap="around" w:hAnchor="text" w:vAnchor="text" w:xAlign="left" w:y="621" w:hRule="auto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Развивать операции мышления (выявлять сходство и различия объектов, классифицировать объекты по существенному признаку</w:t>
            </w:r>
          </w:p>
          <w:p>
            <w:pPr>
              <w:pStyle w:val="a1"/>
              <w:framePr w:hSpace="180" w:wrap="around" w:hAnchor="text" w:vAnchor="text" w:xAlign="left" w:y="621" w:hRule="auto"/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  <w:p>
            <w:pPr>
              <w:pStyle w:val="a1"/>
              <w:rPr>
                <w:rFonts w:ascii="Times New Roman" w:eastAsia="Times New Roman" w:hAnsi="Times New Roman" w:hint="default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/>
                <w:i/>
                <w:sz w:val="24"/>
                <w:szCs w:val="24"/>
              </w:rPr>
              <w:t>Коммуникативные:</w:t>
            </w: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Формировать умения слушать и слышать собеседника, вести диалог, излагать свою точку зрения и аргументировать её.</w:t>
            </w:r>
          </w:p>
        </w:tc>
      </w:tr>
      <w:tr>
        <w:trPr>
          <w:trHeight w:val="846" w:hRule="atLeast"/>
        </w:trPr>
        <w:tc>
          <w:tcPr>
            <w:tcW w:w="2268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IV.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Постановка учебной задачи.</w:t>
            </w:r>
          </w:p>
        </w:tc>
        <w:tc>
          <w:tcPr>
            <w:tcW w:w="960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2 мин</w:t>
            </w:r>
          </w:p>
        </w:tc>
        <w:tc>
          <w:tcPr>
            <w:tcW w:w="2266" w:type="dxa"/>
          </w:tcPr>
          <w:p>
            <w:pPr>
              <w:ind w:firstLine="0"/>
              <w:spacing w:after="0" w:line="285" w:lineRule="atLeast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b w:val="0"/>
                <w:sz w:val="24"/>
                <w:szCs w:val="24"/>
                <w:rtl w:val="off"/>
              </w:rPr>
              <w:t xml:space="preserve"> </w:t>
            </w:r>
            <w:r>
              <w:rPr>
                <w:caps w:val="off"/>
                <w:rFonts w:ascii="Times New Roman" w:eastAsia="Times New Roman" w:hAnsi="Times New Roman" w:cs="Roboto"/>
                <w:b/>
                <w:bCs/>
                <w:i w:val="0"/>
                <w:sz w:val="24"/>
                <w:szCs w:val="24"/>
                <w:rtl w:val="off"/>
              </w:rPr>
              <w:t>Слайд 6-черный квадрат.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- Как вы думаете о чем мы с вами сегодня будем говорить?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Мы сегодня будем говорить не просто о воде,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 реках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 озерах,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а о водных богатствах 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нашей Кабардино -Балкарии.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- Можно ли воду на Земле назвать богатством? Почему?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 w:hint="default"/>
                <w:b w:val="0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- Сформулируйте тему урока. 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 w:hint="default"/>
                <w:b w:val="0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- Какую цель мы поставим на урок?</w:t>
            </w:r>
          </w:p>
          <w:p>
            <w:pPr>
              <w:jc w:val="left"/>
              <w:spacing w:after="0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-Что вам хотелось бы узнать по этой теме. Попытайтесь сформулировать ваши вопросы?  </w:t>
            </w:r>
          </w:p>
          <w:p>
            <w:pPr>
              <w:jc w:val="left"/>
              <w:spacing w:after="0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-К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акие водоёмы бывают? </w:t>
            </w:r>
          </w:p>
          <w:p>
            <w:pPr>
              <w:jc w:val="left"/>
              <w:spacing w:after="0"/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-</w:t>
            </w: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  <w:t>Познакомиться с разнообразием водоемов нашего края.</w:t>
            </w:r>
          </w:p>
          <w:p>
            <w:pPr>
              <w:jc w:val="left"/>
              <w:spacing w:after="0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-И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з каких частей состоит река? </w:t>
            </w:r>
          </w:p>
          <w:p>
            <w:pPr>
              <w:jc w:val="left"/>
              <w:spacing w:after="0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  <w:rtl w:val="off"/>
              </w:rPr>
              <w:t>-</w:t>
            </w: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  <w:t>Сформировать</w:t>
            </w: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  <w:t>представления о естественных и искусственных водоемах.</w:t>
            </w:r>
          </w:p>
        </w:tc>
        <w:tc>
          <w:tcPr>
            <w:tcW w:w="1853" w:type="dxa"/>
          </w:tcPr>
          <w:p>
            <w:pPr>
              <w:pStyle w:val="a1"/>
              <w:framePr w:hSpace="180" w:wrap="around" w:hAnchor="text" w:vAnchor="text" w:xAlign="left" w:y="556" w:hRule="auto"/>
              <w:spacing w:line="276" w:lineRule="auto"/>
              <w:rPr>
                <w:rFonts w:ascii="Times New Roman" w:eastAsia="Times New Roman" w:hAnsi="Times New Roman" w:hint="default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color w:val="000000"/>
                <w:sz w:val="24"/>
                <w:szCs w:val="24"/>
              </w:rPr>
              <w:t>словесный,</w:t>
            </w:r>
          </w:p>
          <w:p>
            <w:pPr>
              <w:pStyle w:val="a1"/>
              <w:framePr w:hSpace="180" w:wrap="around" w:hAnchor="text" w:vAnchor="text" w:xAlign="left" w:y="556" w:hRule="auto"/>
              <w:spacing w:line="276" w:lineRule="auto"/>
              <w:rPr>
                <w:rFonts w:ascii="Times New Roman" w:eastAsia="Times New Roman" w:hAnsi="Times New Roman" w:hint="default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color w:val="000000"/>
                <w:sz w:val="24"/>
                <w:szCs w:val="24"/>
              </w:rPr>
              <w:t>наглядный,</w:t>
            </w: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color w:val="000000"/>
                <w:sz w:val="24"/>
                <w:szCs w:val="24"/>
              </w:rPr>
              <w:t>объяснительны</w:t>
            </w:r>
            <w:r>
              <w:rPr>
                <w:rFonts w:ascii="Times New Roman" w:eastAsia="Times New Roman" w:hAnsi="Times New Roman" w:hint="default"/>
                <w:color w:val="000000"/>
                <w:sz w:val="24"/>
                <w:szCs w:val="24"/>
                <w:rtl w:val="off"/>
              </w:rPr>
              <w:t>й</w:t>
            </w:r>
          </w:p>
        </w:tc>
        <w:tc>
          <w:tcPr>
            <w:tcW w:w="1698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color w:val="000000"/>
                <w:sz w:val="24"/>
                <w:szCs w:val="24"/>
              </w:rPr>
              <w:t>фронтальная</w:t>
            </w:r>
            <w:r>
              <w:rPr>
                <w:rFonts w:ascii="Times New Roman" w:eastAsia="Times New Roman" w:hAnsi="Times New Roman" w:hint="default"/>
                <w:color w:val="000000"/>
                <w:sz w:val="24"/>
                <w:szCs w:val="24"/>
                <w:rtl w:val="off"/>
              </w:rPr>
              <w:t>, беседа</w:t>
            </w:r>
          </w:p>
        </w:tc>
        <w:tc>
          <w:tcPr>
            <w:tcW w:w="1975" w:type="dxa"/>
          </w:tcPr>
          <w:p>
            <w:pPr>
              <w:pStyle w:val="a1"/>
              <w:framePr w:hSpace="180" w:wrap="around" w:hAnchor="text" w:vAnchor="text" w:xAlign="left" w:y="621" w:hRule="auto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Организует формулирование темы урока учащимися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,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остановку учебной задачи.</w:t>
            </w: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</w:tc>
        <w:tc>
          <w:tcPr>
            <w:tcW w:w="1954" w:type="dxa"/>
          </w:tcPr>
          <w:p>
            <w:pPr>
              <w:pStyle w:val="a1"/>
              <w:framePr w:hSpace="180" w:wrap="around" w:hAnchor="text" w:vAnchor="text" w:xAlign="left" w:y="621" w:hRule="auto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Высказывают предположения. Формулируют тему урока, ставят учебную задачу.</w:t>
            </w: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</w:tc>
        <w:tc>
          <w:tcPr>
            <w:tcW w:w="2297" w:type="dxa"/>
          </w:tcPr>
          <w:p>
            <w:pPr>
              <w:pStyle w:val="a1"/>
              <w:framePr w:hSpace="180" w:wrap="around" w:hAnchor="text" w:vAnchor="text" w:xAlign="left" w:y="621" w:hRule="auto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/>
                <w:i/>
                <w:sz w:val="24"/>
                <w:szCs w:val="24"/>
              </w:rPr>
              <w:t>Коммуникативные: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 уметь оформлять мысли в устной   форме. </w:t>
            </w:r>
          </w:p>
          <w:p>
            <w:pPr>
              <w:pStyle w:val="a1"/>
              <w:framePr w:hSpace="180" w:wrap="around" w:hAnchor="text" w:vAnchor="text" w:xAlign="left" w:y="621" w:hRule="auto"/>
              <w:rPr>
                <w:rFonts w:ascii="Times New Roman" w:eastAsia="Times New Roman" w:hAnsi="Times New Roman" w:hint="default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/>
                <w:i/>
                <w:sz w:val="24"/>
                <w:szCs w:val="24"/>
              </w:rPr>
              <w:t>Регулятивные:</w:t>
            </w: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Уметь формулировать цель и учебную задачу урока.</w:t>
            </w:r>
          </w:p>
        </w:tc>
      </w:tr>
      <w:tr>
        <w:trPr>
          <w:trHeight w:val="846" w:hRule="atLeast"/>
        </w:trPr>
        <w:tc>
          <w:tcPr>
            <w:tcW w:w="2268" w:type="dxa"/>
          </w:tcPr>
          <w:p>
            <w:pPr>
              <w:ind w:firstLine="0"/>
              <w:spacing w:after="0" w:line="285" w:lineRule="atLeast"/>
              <w:rPr>
                <w:lang w:eastAsia="ru-RU"/>
                <w:rFonts w:ascii="Times New Roman" w:eastAsia="Times New Roman" w:hAnsi="Times New Roman" w:cs="Times New Roman"/>
                <w:b/>
                <w:sz w:val="24"/>
                <w:szCs w:val="24"/>
                <w:rtl w:val="off"/>
              </w:rPr>
            </w:pPr>
            <w:r>
              <w:rPr>
                <w:caps w:val="off"/>
                <w:rFonts w:ascii="Times New Roman" w:eastAsia="Times New Roman" w:hAnsi="Times New Roman" w:cs="&quot;Times New Roman&quot;"/>
                <w:b w:val="0"/>
                <w:i/>
                <w:iCs/>
                <w:sz w:val="24"/>
                <w:szCs w:val="24"/>
              </w:rPr>
              <w:t xml:space="preserve">V. </w:t>
            </w:r>
            <w:r>
              <w:rPr>
                <w:lang w:eastAsia="ru-RU"/>
                <w:rFonts w:ascii="Times New Roman" w:eastAsia="Times New Roman" w:hAnsi="Times New Roman" w:cs="Times New Roman"/>
                <w:b/>
                <w:sz w:val="24"/>
                <w:szCs w:val="24"/>
              </w:rPr>
              <w:t>Введение в тему</w:t>
            </w:r>
            <w:r>
              <w:rPr>
                <w:lang w:eastAsia="ru-RU"/>
                <w:rFonts w:ascii="Times New Roman" w:eastAsia="Times New Roman" w:hAnsi="Times New Roman" w:cs="Times New Roman"/>
                <w:b/>
                <w:sz w:val="24"/>
                <w:szCs w:val="24"/>
                <w:rtl w:val="off"/>
              </w:rPr>
              <w:t>.</w:t>
            </w:r>
          </w:p>
          <w:p>
            <w:pPr>
              <w:ind w:firstLine="0"/>
              <w:spacing w:after="0" w:line="285" w:lineRule="atLeast"/>
              <w:rPr>
                <w:lang w:eastAsia="ru-RU"/>
                <w:rFonts w:ascii="Times New Roman" w:eastAsia="Times New Roman" w:hAnsi="Times New Roman" w:cs="Times New Roman"/>
                <w:b/>
                <w:sz w:val="24"/>
                <w:szCs w:val="24"/>
                <w:rtl w:val="off"/>
              </w:rPr>
            </w:pPr>
          </w:p>
          <w:p>
            <w:pPr>
              <w:ind w:firstLine="0"/>
              <w:spacing w:after="0" w:line="285" w:lineRule="atLeast"/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5 мин</w:t>
            </w:r>
          </w:p>
        </w:tc>
        <w:tc>
          <w:tcPr>
            <w:tcW w:w="2266" w:type="dxa"/>
          </w:tcPr>
          <w:p>
            <w:pPr>
              <w:ind w:firstLine="0"/>
              <w:spacing w:after="0" w:line="285" w:lineRule="atLeast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</w:rPr>
              <w:t>Сегодня мы познакомимся с некоторыми водоемами наше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  <w:rtl w:val="off"/>
              </w:rPr>
              <w:t>й республики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</w:rPr>
              <w:t>. Выясним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  <w:rtl w:val="off"/>
              </w:rPr>
              <w:t xml:space="preserve"> 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</w:rPr>
              <w:t>их значение  в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  <w:rtl w:val="off"/>
              </w:rPr>
              <w:t xml:space="preserve"> 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</w:rPr>
              <w:t>жизни человека и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  <w:rtl w:val="off"/>
              </w:rPr>
              <w:t xml:space="preserve"> 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</w:rPr>
              <w:t xml:space="preserve">природе. Узнаем, 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  <w:rtl w:val="off"/>
              </w:rPr>
              <w:t>нужно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</w:rPr>
              <w:t xml:space="preserve"> 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  <w:rtl w:val="off"/>
              </w:rPr>
              <w:t>делать для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</w:rPr>
              <w:t xml:space="preserve"> их охран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  <w:rtl w:val="off"/>
              </w:rPr>
              <w:t>ы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</w:rPr>
              <w:t>.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  <w:rtl w:val="off"/>
              </w:rPr>
              <w:t>-В каком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</w:rPr>
              <w:t xml:space="preserve"> состоянии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  <w:rtl w:val="off"/>
              </w:rPr>
              <w:t xml:space="preserve"> 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</w:rPr>
              <w:t>мы можем встретить воду в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  <w:rtl w:val="off"/>
              </w:rPr>
              <w:t xml:space="preserve"> природе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</w:rPr>
              <w:t>?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>- В твердом, жидком и газообразном.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>-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</w:rPr>
              <w:t>Где же мы можем встретить воду в жидком состоянии?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>-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</w:rPr>
              <w:t>В ручейке, реке, озере, море, океане.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>-Какого цвета больше присутствует на карте?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>-Синего цвета.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>-Как вы думаете, что обозначается на карте этим цветом?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>-Синим цветом на карте обозначается вода.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>-Вся ли вода пригодна для питья?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>-Для питья пригодна только пресная вода.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>-Какие водоемы вам известны?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>-Океан, море, озеро, пруд, река, ручей, водохранилище, канал.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>-Ребята, давайте разделим эти водоемы по происхождению на группы.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- На какие группы разделим? 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-Е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стественные и искусственные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.</w:t>
            </w:r>
          </w:p>
          <w:p>
            <w:pPr>
              <w:ind w:firstLine="0"/>
              <w:spacing w:line="285" w:lineRule="atLeast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>-Как вы понимаете слова естественный и искусственный?</w:t>
            </w:r>
          </w:p>
          <w:p>
            <w:pPr>
              <w:ind w:firstLine="0"/>
              <w:spacing w:line="285" w:lineRule="atLeast"/>
              <w:rPr>
                <w:rFonts w:ascii="Times New Roman" w:eastAsia="Times New Roman" w:hAnsi="Times New Roman" w:hint="default"/>
                <w:i w:val="0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стественные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, с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озданы природой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, а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 искусственные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-с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озданы человеком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.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-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Что отнесем к естественным водоемам?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-Река, озеро, море,океан, ручей.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-Почему вы хотите объединить их в одну группу?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-Потому что они созданы природой.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-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К искусственным?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>-Пруд, воохранилище, канал.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>-А почему вы их считаете искусственными?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>-Потому что они созданы руками человека.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>-Все ли водоемы есть в нашей республике?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>-Нет, в нашей республике нет океанов и морей.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>-На берегу какой реки находится наше село?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>-Наше село расположено на берегу реки Малка.</w:t>
            </w:r>
          </w:p>
        </w:tc>
        <w:tc>
          <w:tcPr>
            <w:tcW w:w="1853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словесный</w:t>
            </w:r>
          </w:p>
        </w:tc>
        <w:tc>
          <w:tcPr>
            <w:tcW w:w="1698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фронтальная</w:t>
            </w:r>
          </w:p>
        </w:tc>
        <w:tc>
          <w:tcPr>
            <w:tcW w:w="1975" w:type="dxa"/>
          </w:tcPr>
          <w:p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pacing w:val="-1"/>
              </w:rPr>
              <w:t xml:space="preserve">Уточняет понимание учащимися поставленной темы и </w:t>
            </w:r>
          </w:p>
          <w:p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целей урока.</w:t>
            </w:r>
          </w:p>
          <w:p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rtl w:val="off"/>
              </w:rPr>
            </w:pPr>
          </w:p>
          <w:p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rtl w:val="off"/>
              </w:rPr>
            </w:pPr>
          </w:p>
          <w:p>
            <w:pPr>
              <w:pStyle w:val="a5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организует беседу по уточнению и конкретизации первичных знаний</w:t>
            </w:r>
          </w:p>
        </w:tc>
        <w:tc>
          <w:tcPr>
            <w:tcW w:w="1954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a1"/>
              <w:framePr w:hSpace="180" w:wrap="around" w:hAnchor="text" w:vAnchor="text" w:xAlign="left" w:y="621" w:hRule="auto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Отвечают на вопрос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ы, высказывают</w:t>
            </w:r>
          </w:p>
          <w:p>
            <w:pPr>
              <w:pStyle w:val="a1"/>
              <w:framePr w:hSpace="180" w:wrap="around" w:hAnchor="text" w:vAnchor="text" w:xAlign="left" w:y="621" w:hRule="auto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свои мнения и 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1"/>
              </w:rPr>
              <w:t>предположения</w:t>
            </w:r>
          </w:p>
          <w:p>
            <w:pPr>
              <w:pStyle w:val="a5"/>
              <w:framePr w:hSpace="180" w:wrap="around" w:hAnchor="text" w:vAnchor="text" w:xAlign="left" w:y="621" w:hRule="auto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>
            <w:pPr>
              <w:pStyle w:val="a1"/>
              <w:framePr w:hSpace="180" w:wrap="around" w:hAnchor="text" w:vAnchor="text" w:xAlign="left" w:y="621" w:hRule="auto"/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Уточняют и расширяют свои знания о воде.</w:t>
            </w: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</w:tc>
        <w:tc>
          <w:tcPr>
            <w:tcW w:w="2297" w:type="dxa"/>
          </w:tcPr>
          <w:p>
            <w:pPr>
              <w:pStyle w:val="a1"/>
              <w:framePr w:hSpace="180" w:wrap="around" w:hAnchor="text" w:vAnchor="text" w:xAlign="left" w:y="621" w:hRule="auto"/>
              <w:rPr>
                <w:rFonts w:ascii="Times New Roman" w:eastAsia="Times New Roman" w:hAnsi="Times New Roman" w:hint="default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/>
                <w:i/>
                <w:sz w:val="24"/>
                <w:szCs w:val="24"/>
              </w:rPr>
              <w:t>Познавательные:</w:t>
            </w:r>
          </w:p>
          <w:p>
            <w:pPr>
              <w:pStyle w:val="a1"/>
              <w:framePr w:hSpace="180" w:wrap="around" w:hAnchor="text" w:vAnchor="text" w:xAlign="left" w:y="621" w:hRule="auto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Классифицировать объекты.</w:t>
            </w:r>
          </w:p>
          <w:p>
            <w:pPr>
              <w:pStyle w:val="a1"/>
              <w:framePr w:hSpace="180" w:wrap="around" w:hAnchor="text" w:vAnchor="text" w:xAlign="left" w:y="621" w:hRule="auto"/>
              <w:rPr>
                <w:rFonts w:ascii="Times New Roman" w:eastAsia="Times New Roman" w:hAnsi="Times New Roman" w:hint="default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/>
                <w:i/>
                <w:sz w:val="24"/>
                <w:szCs w:val="24"/>
              </w:rPr>
              <w:t>Коммуникативные:</w:t>
            </w:r>
          </w:p>
          <w:p>
            <w:pPr>
              <w:pStyle w:val="TableParagraph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Проявлять активность в коллективной деятельности.</w:t>
            </w: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a1"/>
              <w:framePr w:hSpace="180" w:wrap="around" w:hAnchor="text" w:vAnchor="text" w:xAlign="left" w:y="621" w:hRule="auto"/>
              <w:rPr>
                <w:rFonts w:ascii="Times New Roman" w:eastAsia="Times New Roman" w:hAnsi="Times New Roman" w:hint="default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/>
                <w:i/>
                <w:sz w:val="24"/>
                <w:szCs w:val="24"/>
              </w:rPr>
              <w:t>Регулятивные:</w:t>
            </w:r>
          </w:p>
          <w:p>
            <w:pPr>
              <w:pStyle w:val="a1"/>
              <w:framePr w:hSpace="180" w:wrap="around" w:hAnchor="text" w:vAnchor="text" w:xAlign="left" w:y="621" w:hRule="auto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Планировать решение учебной задачи: выстраивать алгоритм действий, выбирать действия в соответствии с поставленной задачей.</w:t>
            </w:r>
          </w:p>
          <w:p>
            <w:pPr>
              <w:pStyle w:val="a1"/>
              <w:framePr w:hSpace="180" w:wrap="around" w:hAnchor="text" w:vAnchor="text" w:xAlign="left" w:y="621" w:hRule="auto"/>
              <w:rPr>
                <w:rFonts w:ascii="Times New Roman" w:eastAsia="Times New Roman" w:hAnsi="Times New Roman" w:hint="default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/>
                <w:i/>
                <w:sz w:val="24"/>
                <w:szCs w:val="24"/>
              </w:rPr>
              <w:t>Познавательные:</w:t>
            </w:r>
          </w:p>
          <w:p>
            <w:pPr>
              <w:pStyle w:val="a1"/>
              <w:framePr w:hSpace="180" w:wrap="around" w:hAnchor="text" w:vAnchor="text" w:xAlign="left" w:y="621" w:hRule="auto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color w:val="000000"/>
                <w:sz w:val="24"/>
                <w:szCs w:val="24"/>
              </w:rPr>
              <w:t xml:space="preserve">Формирование умения работать с информацией (отбирать, анализировать),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Воспроизводить по памяти информацию, необходимую для решения учебной задачи, обосновывать выбор.</w:t>
            </w: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</w:tc>
      </w:tr>
      <w:tr>
        <w:trPr>
          <w:trHeight w:val="846" w:hRule="atLeast"/>
        </w:trPr>
        <w:tc>
          <w:tcPr>
            <w:tcW w:w="2268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 w:val="0"/>
                <w:bCs w:val="0"/>
                <w:i/>
                <w:iCs/>
                <w:sz w:val="24"/>
                <w:szCs w:val="24"/>
              </w:rPr>
              <w:t>V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bCs w:val="0"/>
                <w:i/>
                <w:i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hint="default"/>
                <w:b w:val="0"/>
                <w:bCs w:val="0"/>
                <w:i/>
                <w:iCs/>
                <w:sz w:val="24"/>
                <w:szCs w:val="24"/>
              </w:rPr>
              <w:t>.</w:t>
            </w:r>
            <w:r>
              <w:rPr>
                <w:lang w:eastAsia="ru-RU"/>
                <w:rFonts w:ascii="Times New Roman" w:eastAsia="Times New Roman" w:hAnsi="Times New Roman" w:cs="Times New Roman"/>
                <w:b/>
                <w:sz w:val="24"/>
                <w:szCs w:val="24"/>
                <w:rtl w:val="off"/>
              </w:rPr>
              <w:t>О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/>
                <w:iCs/>
                <w:sz w:val="24"/>
                <w:szCs w:val="24"/>
              </w:rPr>
              <w:t>крытие нового знания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/>
                <w:iCs/>
                <w:sz w:val="24"/>
                <w:szCs w:val="24"/>
                <w:rtl w:val="off"/>
              </w:rPr>
              <w:t>.</w:t>
            </w:r>
          </w:p>
        </w:tc>
        <w:tc>
          <w:tcPr>
            <w:tcW w:w="960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15 мин</w:t>
            </w:r>
          </w:p>
        </w:tc>
        <w:tc>
          <w:tcPr>
            <w:tcW w:w="2266" w:type="dxa"/>
          </w:tcPr>
          <w:p>
            <w:pPr>
              <w:ind w:firstLine="300"/>
              <w:jc w:val="both"/>
              <w:shd w:val="clear" w:color="auto" w:fill="auto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1.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 Работа в группах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.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 w:val="0"/>
                <w:sz w:val="24"/>
                <w:szCs w:val="24"/>
                <w:rtl w:val="off"/>
              </w:rPr>
              <w:t xml:space="preserve">У кого на столах кейсы красного цвета объединяютя в первую группу, зеленного- во вторую, желтого-в третью и  синего - в четвертую группу. 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Вспомните правила работы в группе.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caps w:val="off"/>
                <w:rFonts w:ascii="Times New Roman" w:eastAsia="Times New Roman" w:hAnsi="Times New Roman" w:cs="&quot;Helvetica Neue&quot;"/>
                <w:b w:val="0"/>
                <w:i w:val="0"/>
                <w:sz w:val="24"/>
                <w:szCs w:val="24"/>
                <w:rtl w:val="off"/>
              </w:rPr>
              <w:t>(</w:t>
            </w:r>
            <w:r>
              <w:rPr>
                <w:caps w:val="off"/>
                <w:rFonts w:ascii="Times New Roman" w:eastAsia="Times New Roman" w:hAnsi="Times New Roman" w:cs="&quot;Helvetica Neue&quot;"/>
                <w:b w:val="0"/>
                <w:i w:val="0"/>
                <w:sz w:val="24"/>
                <w:szCs w:val="24"/>
              </w:rPr>
              <w:t>В результате работы в группах получ</w:t>
            </w:r>
            <w:r>
              <w:rPr>
                <w:caps w:val="off"/>
                <w:rFonts w:ascii="Times New Roman" w:eastAsia="Times New Roman" w:hAnsi="Times New Roman" w:cs="&quot;Helvetica Neue&quot;"/>
                <w:b w:val="0"/>
                <w:i w:val="0"/>
                <w:sz w:val="24"/>
                <w:szCs w:val="24"/>
                <w:rtl w:val="off"/>
              </w:rPr>
              <w:t xml:space="preserve">им </w:t>
            </w:r>
            <w:r>
              <w:rPr>
                <w:caps w:val="off"/>
                <w:rFonts w:ascii="Times New Roman" w:eastAsia="Times New Roman" w:hAnsi="Times New Roman" w:cs="&quot;Helvetica Neue&quot;"/>
                <w:b w:val="0"/>
                <w:i w:val="0"/>
                <w:sz w:val="24"/>
                <w:szCs w:val="24"/>
              </w:rPr>
              <w:t>список водных объектов</w:t>
            </w:r>
            <w:r>
              <w:rPr>
                <w:caps w:val="off"/>
                <w:rFonts w:ascii="Times New Roman" w:eastAsia="Times New Roman" w:hAnsi="Times New Roman" w:cs="&quot;Helvetica Neue&quot;"/>
                <w:b w:val="0"/>
                <w:i w:val="0"/>
                <w:sz w:val="24"/>
                <w:szCs w:val="24"/>
                <w:rtl w:val="off"/>
              </w:rPr>
              <w:t xml:space="preserve"> наш</w:t>
            </w:r>
            <w:r>
              <w:rPr>
                <w:caps w:val="off"/>
                <w:rFonts w:ascii="Times New Roman" w:eastAsia="Times New Roman" w:hAnsi="Times New Roman" w:cs="&quot;Helvetica Neue&quot;"/>
                <w:b w:val="0"/>
                <w:i w:val="0"/>
                <w:sz w:val="24"/>
                <w:szCs w:val="24"/>
              </w:rPr>
              <w:t>его края</w:t>
            </w:r>
            <w:r>
              <w:rPr>
                <w:caps w:val="off"/>
                <w:rFonts w:ascii="Times New Roman" w:eastAsia="Times New Roman" w:hAnsi="Times New Roman" w:cs="&quot;Helvetica Neue&quot;"/>
                <w:b w:val="0"/>
                <w:i w:val="0"/>
                <w:sz w:val="24"/>
                <w:szCs w:val="24"/>
                <w:rtl w:val="off"/>
              </w:rPr>
              <w:t>.)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Проведем исследовательскую работу, в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ыясним, какие водные объекты находятся в наше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й республике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 и составим их список. Две группы работают с  литературой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. Первая ищет реки, берущие начало в ледниках- высоко в горах. Вторая ищет реки, берущие начало из родников.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Т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ретья группа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 работает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с 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 литературой и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картой 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КБР- ищет озёра. </w:t>
            </w:r>
            <w:r>
              <w:rPr>
                <w:caps w:val="off"/>
                <w:rFonts w:ascii="Times New Roman" w:eastAsia="Times New Roman" w:hAnsi="Times New Roman" w:cs="Roboto"/>
                <w:b/>
                <w:bCs/>
                <w:i w:val="0"/>
                <w:sz w:val="24"/>
                <w:szCs w:val="24"/>
                <w:rtl w:val="off"/>
              </w:rPr>
              <w:t>Слайд 7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 w:cs="ff2"/>
                <w:b w:val="0"/>
                <w:i w:val="0"/>
                <w:sz w:val="24"/>
                <w:szCs w:val="24"/>
                <w:vertAlign w:val="baseline"/>
                <w:rtl w:val="off"/>
              </w:rPr>
            </w:pPr>
            <w:r>
              <w:rPr>
                <w:rFonts w:ascii="Times New Roman" w:eastAsia="Times New Roman" w:hAnsi="Times New Roman" w:cs="ff1"/>
                <w:b w:val="0"/>
                <w:i w:val="0"/>
                <w:sz w:val="24"/>
                <w:szCs w:val="24"/>
                <w:vertAlign w:val="baseline"/>
                <w:rtl w:val="off"/>
              </w:rPr>
              <w:t xml:space="preserve">Вы сказали, что наше село расположено </w:t>
            </w:r>
            <w:r>
              <w:rPr>
                <w:rFonts w:ascii="Times New Roman" w:eastAsia="Times New Roman" w:hAnsi="Times New Roman" w:cs="ff1"/>
                <w:b w:val="0"/>
                <w:i w:val="0"/>
                <w:sz w:val="24"/>
                <w:szCs w:val="24"/>
                <w:vertAlign w:val="baseline"/>
              </w:rPr>
              <w:t>на берег</w:t>
            </w:r>
            <w:r>
              <w:rPr>
                <w:rFonts w:ascii="Times New Roman" w:eastAsia="Times New Roman" w:hAnsi="Times New Roman" w:cs="ff1"/>
                <w:b w:val="0"/>
                <w:i w:val="0"/>
                <w:sz w:val="24"/>
                <w:szCs w:val="24"/>
                <w:vertAlign w:val="baseline"/>
                <w:rtl w:val="off"/>
              </w:rPr>
              <w:t>у реки Малка</w:t>
            </w:r>
            <w:r>
              <w:rPr>
                <w:rFonts w:ascii="Times New Roman" w:eastAsia="Times New Roman" w:hAnsi="Times New Roman" w:cs="ff1"/>
                <w:b w:val="0"/>
                <w:i w:val="0"/>
                <w:sz w:val="24"/>
                <w:szCs w:val="24"/>
                <w:vertAlign w:val="baseline"/>
              </w:rPr>
              <w:t>. Давайте больше узнаем об этой реке и попробуем  составить ее описание</w:t>
            </w:r>
            <w:r>
              <w:rPr>
                <w:rFonts w:ascii="Times New Roman" w:eastAsia="Times New Roman" w:hAnsi="Times New Roman" w:cs="ff1"/>
                <w:b w:val="0"/>
                <w:i w:val="0"/>
                <w:sz w:val="24"/>
                <w:szCs w:val="24"/>
                <w:vertAlign w:val="baseline"/>
                <w:rtl w:val="off"/>
              </w:rPr>
              <w:t xml:space="preserve"> по плану на доске</w:t>
            </w:r>
            <w:r>
              <w:rPr>
                <w:rFonts w:ascii="Times New Roman" w:eastAsia="Times New Roman" w:hAnsi="Times New Roman" w:cs="ff2"/>
                <w:b w:val="0"/>
                <w:i w:val="0"/>
                <w:sz w:val="24"/>
                <w:szCs w:val="24"/>
                <w:vertAlign w:val="baseline"/>
              </w:rPr>
              <w:t xml:space="preserve"> .  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 w:cs="ff2"/>
                <w:b w:val="0"/>
                <w:i w:val="0"/>
                <w:sz w:val="24"/>
                <w:szCs w:val="24"/>
                <w:vertAlign w:val="baseline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Ч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етвертая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 группа займется поисками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 материал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а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 в сети Интернет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 и составит описание реки по плану.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 w:cs="ff4"/>
                <w:b w:val="0"/>
                <w:i w:val="0"/>
                <w:sz w:val="24"/>
                <w:szCs w:val="24"/>
                <w:vertAlign w:val="baseline"/>
                <w:rtl w:val="off"/>
              </w:rPr>
            </w:pPr>
            <w:r>
              <w:rPr>
                <w:rFonts w:ascii="Times New Roman" w:eastAsia="Times New Roman" w:hAnsi="Times New Roman" w:cs="ff4"/>
                <w:b w:val="0"/>
                <w:i w:val="0"/>
                <w:sz w:val="24"/>
                <w:szCs w:val="24"/>
                <w:vertAlign w:val="baseline"/>
                <w:rtl w:val="off"/>
              </w:rPr>
              <w:t>План описания реки.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 w:cs="ff1"/>
                <w:b w:val="0"/>
                <w:i w:val="0"/>
                <w:sz w:val="24"/>
                <w:szCs w:val="24"/>
                <w:vertAlign w:val="baseline"/>
                <w:rtl w:val="off"/>
              </w:rPr>
            </w:pPr>
            <w:r>
              <w:rPr>
                <w:rFonts w:ascii="Times New Roman" w:eastAsia="Times New Roman" w:hAnsi="Times New Roman" w:cs="ff4"/>
                <w:b w:val="0"/>
                <w:i w:val="0"/>
                <w:sz w:val="24"/>
                <w:szCs w:val="24"/>
                <w:vertAlign w:val="baseline"/>
              </w:rPr>
              <w:t xml:space="preserve">1. </w:t>
            </w:r>
            <w:r>
              <w:rPr>
                <w:rFonts w:ascii="Times New Roman" w:eastAsia="Times New Roman" w:hAnsi="Times New Roman" w:cs="ff1"/>
                <w:b w:val="0"/>
                <w:i w:val="0"/>
                <w:sz w:val="24"/>
                <w:szCs w:val="24"/>
                <w:vertAlign w:val="baseline"/>
              </w:rPr>
              <w:t xml:space="preserve"> Название</w:t>
            </w:r>
            <w:r>
              <w:rPr>
                <w:rFonts w:ascii="Times New Roman" w:eastAsia="Times New Roman" w:hAnsi="Times New Roman" w:cs="ff1"/>
                <w:b w:val="0"/>
                <w:i w:val="0"/>
                <w:sz w:val="24"/>
                <w:szCs w:val="24"/>
                <w:vertAlign w:val="baseline"/>
                <w:rtl w:val="off"/>
              </w:rPr>
              <w:t>.</w:t>
            </w:r>
            <w:r>
              <w:rPr>
                <w:rFonts w:ascii="Times New Roman" w:eastAsia="Times New Roman" w:hAnsi="Times New Roman" w:cs="ff1"/>
                <w:b w:val="0"/>
                <w:i w:val="0"/>
                <w:sz w:val="24"/>
                <w:szCs w:val="24"/>
                <w:vertAlign w:val="baseline"/>
              </w:rPr>
              <w:t xml:space="preserve">  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 w:cs="ff1"/>
                <w:b w:val="0"/>
                <w:i w:val="0"/>
                <w:sz w:val="24"/>
                <w:szCs w:val="24"/>
                <w:vertAlign w:val="baseline"/>
                <w:rtl w:val="off"/>
              </w:rPr>
            </w:pPr>
            <w:r>
              <w:rPr>
                <w:rFonts w:ascii="Times New Roman" w:eastAsia="Times New Roman" w:hAnsi="Times New Roman" w:cs="ff1"/>
                <w:b w:val="0"/>
                <w:i w:val="0"/>
                <w:sz w:val="24"/>
                <w:szCs w:val="24"/>
                <w:vertAlign w:val="baseline"/>
              </w:rPr>
              <w:t>2.  Где находится исток реки</w:t>
            </w:r>
            <w:r>
              <w:rPr>
                <w:rFonts w:ascii="Times New Roman" w:eastAsia="Times New Roman" w:hAnsi="Times New Roman" w:cs="ff1"/>
                <w:b w:val="0"/>
                <w:i w:val="0"/>
                <w:sz w:val="24"/>
                <w:szCs w:val="24"/>
                <w:vertAlign w:val="baseline"/>
                <w:rtl w:val="off"/>
              </w:rPr>
              <w:t>.</w:t>
            </w:r>
            <w:r>
              <w:rPr>
                <w:rFonts w:ascii="Times New Roman" w:eastAsia="Times New Roman" w:hAnsi="Times New Roman" w:cs="ff1"/>
                <w:b w:val="0"/>
                <w:i w:val="0"/>
                <w:sz w:val="24"/>
                <w:szCs w:val="24"/>
                <w:vertAlign w:val="baseline"/>
              </w:rPr>
              <w:t xml:space="preserve"> 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 w:cs="ff1"/>
                <w:b w:val="0"/>
                <w:i w:val="0"/>
                <w:sz w:val="24"/>
                <w:szCs w:val="24"/>
                <w:vertAlign w:val="baseline"/>
                <w:rtl w:val="off"/>
              </w:rPr>
            </w:pPr>
            <w:r>
              <w:rPr>
                <w:rFonts w:ascii="Times New Roman" w:eastAsia="Times New Roman" w:hAnsi="Times New Roman" w:cs="ff1"/>
                <w:b w:val="0"/>
                <w:i w:val="0"/>
                <w:sz w:val="24"/>
                <w:szCs w:val="24"/>
                <w:vertAlign w:val="baseline"/>
              </w:rPr>
              <w:t xml:space="preserve">3.  Какое течение: быстрое или медленное.  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 w:cs="ff1"/>
                <w:b w:val="0"/>
                <w:i w:val="0"/>
                <w:sz w:val="24"/>
                <w:szCs w:val="24"/>
                <w:vertAlign w:val="baseline"/>
                <w:rtl w:val="off"/>
              </w:rPr>
            </w:pPr>
            <w:r>
              <w:rPr>
                <w:rFonts w:ascii="Times New Roman" w:eastAsia="Times New Roman" w:hAnsi="Times New Roman" w:cs="ff1"/>
                <w:b w:val="0"/>
                <w:i w:val="0"/>
                <w:sz w:val="24"/>
                <w:szCs w:val="24"/>
                <w:vertAlign w:val="baseline"/>
              </w:rPr>
              <w:t>4.  Притоки</w:t>
            </w:r>
            <w:r>
              <w:rPr>
                <w:rFonts w:ascii="Times New Roman" w:eastAsia="Times New Roman" w:hAnsi="Times New Roman" w:cs="ff1"/>
                <w:b w:val="0"/>
                <w:i w:val="0"/>
                <w:sz w:val="24"/>
                <w:szCs w:val="24"/>
                <w:vertAlign w:val="baseline"/>
                <w:rtl w:val="off"/>
              </w:rPr>
              <w:t>.</w:t>
            </w:r>
            <w:r>
              <w:rPr>
                <w:rFonts w:ascii="Times New Roman" w:eastAsia="Times New Roman" w:hAnsi="Times New Roman" w:cs="ff1"/>
                <w:b w:val="0"/>
                <w:i w:val="0"/>
                <w:sz w:val="24"/>
                <w:szCs w:val="24"/>
                <w:vertAlign w:val="baseline"/>
              </w:rPr>
              <w:t xml:space="preserve"> 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 w:cs="ff2"/>
                <w:b w:val="0"/>
                <w:i w:val="0"/>
                <w:sz w:val="24"/>
                <w:szCs w:val="24"/>
                <w:vertAlign w:val="baseline"/>
                <w:rtl w:val="off"/>
              </w:rPr>
            </w:pPr>
            <w:r>
              <w:rPr>
                <w:rFonts w:ascii="Times New Roman" w:eastAsia="Times New Roman" w:hAnsi="Times New Roman" w:cs="ff1"/>
                <w:b w:val="0"/>
                <w:i w:val="0"/>
                <w:sz w:val="24"/>
                <w:szCs w:val="24"/>
                <w:vertAlign w:val="baseline"/>
              </w:rPr>
              <w:t>5. Куда впадает река</w:t>
            </w:r>
            <w:r>
              <w:rPr>
                <w:rFonts w:ascii="Times New Roman" w:eastAsia="Times New Roman" w:hAnsi="Times New Roman" w:cs="ff1"/>
                <w:b w:val="0"/>
                <w:i w:val="0"/>
                <w:sz w:val="24"/>
                <w:szCs w:val="24"/>
                <w:vertAlign w:val="baseline"/>
                <w:rtl w:val="off"/>
              </w:rPr>
              <w:t>.</w:t>
            </w:r>
            <w:r>
              <w:rPr>
                <w:rFonts w:ascii="Times New Roman" w:eastAsia="Times New Roman" w:hAnsi="Times New Roman" w:cs="ff2"/>
                <w:b w:val="0"/>
                <w:i w:val="0"/>
                <w:sz w:val="24"/>
                <w:szCs w:val="24"/>
                <w:vertAlign w:val="baseline"/>
              </w:rPr>
              <w:t xml:space="preserve"> 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 w:cs="ff2"/>
                <w:b w:val="0"/>
                <w:i w:val="0"/>
                <w:sz w:val="24"/>
                <w:szCs w:val="24"/>
                <w:vertAlign w:val="baseline"/>
                <w:rtl w:val="off"/>
              </w:rPr>
            </w:pPr>
            <w:r>
              <w:rPr>
                <w:rFonts w:ascii="Times New Roman" w:eastAsia="Times New Roman" w:hAnsi="Times New Roman" w:cs="ff2"/>
                <w:b w:val="0"/>
                <w:i w:val="0"/>
                <w:sz w:val="24"/>
                <w:szCs w:val="24"/>
                <w:vertAlign w:val="baseline"/>
              </w:rPr>
              <w:t>6. Как река изменяется в разные времена года</w:t>
            </w:r>
            <w:r>
              <w:rPr>
                <w:rFonts w:ascii="Times New Roman" w:eastAsia="Times New Roman" w:hAnsi="Times New Roman" w:cs="ff2"/>
                <w:b w:val="0"/>
                <w:i w:val="0"/>
                <w:sz w:val="24"/>
                <w:szCs w:val="24"/>
                <w:vertAlign w:val="baseline"/>
                <w:rtl w:val="off"/>
              </w:rPr>
              <w:t>.</w:t>
            </w:r>
            <w:r>
              <w:rPr>
                <w:rFonts w:ascii="Times New Roman" w:eastAsia="Times New Roman" w:hAnsi="Times New Roman" w:cs="ff2"/>
                <w:b w:val="0"/>
                <w:i w:val="0"/>
                <w:sz w:val="24"/>
                <w:szCs w:val="24"/>
                <w:vertAlign w:val="baseline"/>
              </w:rPr>
              <w:t xml:space="preserve">  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 w:cs="ff2"/>
                <w:b w:val="0"/>
                <w:i w:val="0"/>
                <w:sz w:val="24"/>
                <w:szCs w:val="24"/>
                <w:vertAlign w:val="baseline"/>
                <w:rtl w:val="off"/>
              </w:rPr>
            </w:pPr>
            <w:r>
              <w:rPr>
                <w:rFonts w:ascii="Times New Roman" w:eastAsia="Times New Roman" w:hAnsi="Times New Roman" w:cs="ff2"/>
                <w:b w:val="0"/>
                <w:i w:val="0"/>
                <w:sz w:val="24"/>
                <w:szCs w:val="24"/>
                <w:vertAlign w:val="baseline"/>
              </w:rPr>
              <w:t xml:space="preserve">7. Растения и животные реки </w:t>
            </w:r>
            <w:r>
              <w:rPr>
                <w:rFonts w:ascii="Times New Roman" w:eastAsia="Times New Roman" w:hAnsi="Times New Roman" w:cs="ff2"/>
                <w:b w:val="0"/>
                <w:i w:val="0"/>
                <w:sz w:val="24"/>
                <w:szCs w:val="24"/>
                <w:vertAlign w:val="baseline"/>
                <w:rtl w:val="off"/>
              </w:rPr>
              <w:t>.</w:t>
            </w:r>
            <w:r>
              <w:rPr>
                <w:rFonts w:ascii="Times New Roman" w:eastAsia="Times New Roman" w:hAnsi="Times New Roman" w:cs="ff2"/>
                <w:b w:val="0"/>
                <w:i w:val="0"/>
                <w:sz w:val="24"/>
                <w:szCs w:val="24"/>
                <w:vertAlign w:val="baseline"/>
              </w:rPr>
              <w:t xml:space="preserve"> 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 w:cs="ff2"/>
                <w:b w:val="0"/>
                <w:i w:val="0"/>
                <w:sz w:val="24"/>
                <w:szCs w:val="24"/>
                <w:vertAlign w:val="baseline"/>
                <w:rtl w:val="off"/>
              </w:rPr>
            </w:pPr>
            <w:r>
              <w:rPr>
                <w:rFonts w:ascii="Times New Roman" w:eastAsia="Times New Roman" w:hAnsi="Times New Roman" w:cs="ff2"/>
                <w:b w:val="0"/>
                <w:i w:val="0"/>
                <w:sz w:val="24"/>
                <w:szCs w:val="24"/>
                <w:vertAlign w:val="baseline"/>
              </w:rPr>
              <w:t xml:space="preserve">8. Использование реки человеком </w:t>
            </w:r>
            <w:r>
              <w:rPr>
                <w:rFonts w:ascii="Times New Roman" w:eastAsia="Times New Roman" w:hAnsi="Times New Roman" w:cs="ff2"/>
                <w:b w:val="0"/>
                <w:i w:val="0"/>
                <w:sz w:val="24"/>
                <w:szCs w:val="24"/>
                <w:vertAlign w:val="baseline"/>
                <w:rtl w:val="off"/>
              </w:rPr>
              <w:t>.</w:t>
            </w:r>
            <w:r>
              <w:rPr>
                <w:rFonts w:ascii="Times New Roman" w:eastAsia="Times New Roman" w:hAnsi="Times New Roman" w:cs="ff2"/>
                <w:b w:val="0"/>
                <w:i w:val="0"/>
                <w:sz w:val="24"/>
                <w:szCs w:val="24"/>
                <w:vertAlign w:val="baseline"/>
              </w:rPr>
              <w:t xml:space="preserve"> 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 w:cs="ff2"/>
                <w:b w:val="0"/>
                <w:i w:val="0"/>
                <w:sz w:val="24"/>
                <w:szCs w:val="24"/>
                <w:vertAlign w:val="baseline"/>
                <w:rtl w:val="off"/>
              </w:rPr>
            </w:pPr>
            <w:r>
              <w:rPr>
                <w:rFonts w:ascii="Times New Roman" w:eastAsia="Times New Roman" w:hAnsi="Times New Roman" w:cs="ff2"/>
                <w:b w:val="0"/>
                <w:i w:val="0"/>
                <w:sz w:val="24"/>
                <w:szCs w:val="24"/>
                <w:vertAlign w:val="baseline"/>
              </w:rPr>
              <w:t>9. Как люди влияют на реку</w:t>
            </w:r>
            <w:r>
              <w:rPr>
                <w:rFonts w:ascii="Times New Roman" w:eastAsia="Times New Roman" w:hAnsi="Times New Roman" w:cs="ff2"/>
                <w:b w:val="0"/>
                <w:i w:val="0"/>
                <w:sz w:val="24"/>
                <w:szCs w:val="24"/>
                <w:vertAlign w:val="baseline"/>
                <w:rtl w:val="off"/>
              </w:rPr>
              <w:t>.</w:t>
            </w:r>
            <w:r>
              <w:rPr>
                <w:rFonts w:ascii="Times New Roman" w:eastAsia="Times New Roman" w:hAnsi="Times New Roman" w:cs="ff2"/>
                <w:b w:val="0"/>
                <w:i w:val="0"/>
                <w:sz w:val="24"/>
                <w:szCs w:val="24"/>
                <w:vertAlign w:val="baseline"/>
              </w:rPr>
              <w:t xml:space="preserve">  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cs="ff2"/>
                <w:b w:val="0"/>
                <w:i w:val="0"/>
                <w:sz w:val="24"/>
                <w:szCs w:val="24"/>
                <w:vertAlign w:val="baseline"/>
              </w:rPr>
              <w:t>10. Что делают люди для охраны рек</w:t>
            </w:r>
            <w:r>
              <w:rPr>
                <w:rFonts w:ascii="Times New Roman" w:eastAsia="Times New Roman" w:hAnsi="Times New Roman" w:cs="ff2"/>
                <w:b w:val="0"/>
                <w:i w:val="0"/>
                <w:sz w:val="24"/>
                <w:szCs w:val="24"/>
                <w:vertAlign w:val="baseline"/>
                <w:rtl w:val="off"/>
              </w:rPr>
              <w:t>.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</w:p>
          <w:p>
            <w:pPr>
              <w:ind w:firstLine="300"/>
              <w:jc w:val="both"/>
              <w:shd w:val="clear" w:color="auto" w:fill="auto"/>
              <w:spacing w:after="0" w:line="240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Ребята, посмотрите сначала на доску и  по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плакат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у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 «Схема реки»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, вспомним:</w:t>
            </w:r>
          </w:p>
          <w:p>
            <w:pPr>
              <w:ind w:firstLine="300"/>
              <w:jc w:val="both"/>
              <w:shd w:val="clear" w:color="auto" w:fill="auto"/>
              <w:spacing w:after="0" w:line="240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-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Как называют место, где река берет свое начало? </w:t>
            </w:r>
          </w:p>
          <w:p>
            <w:pPr>
              <w:ind w:firstLine="300"/>
              <w:jc w:val="both"/>
              <w:shd w:val="clear" w:color="auto" w:fill="auto"/>
              <w:spacing w:after="0" w:line="240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-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Исток.</w:t>
            </w:r>
          </w:p>
          <w:p>
            <w:pPr>
              <w:ind w:firstLine="300"/>
              <w:jc w:val="both"/>
              <w:shd w:val="clear" w:color="auto" w:fill="auto"/>
              <w:spacing w:after="0" w:line="240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- А место впадения реки в другую большую реку или море, озеро? </w:t>
            </w:r>
          </w:p>
          <w:p>
            <w:pPr>
              <w:ind w:firstLine="300"/>
              <w:jc w:val="both"/>
              <w:shd w:val="clear" w:color="auto" w:fill="auto"/>
              <w:spacing w:after="0" w:line="240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-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Устье.</w:t>
            </w:r>
          </w:p>
          <w:p>
            <w:pPr>
              <w:ind w:firstLine="300"/>
              <w:jc w:val="both"/>
              <w:shd w:val="clear" w:color="auto" w:fill="auto"/>
              <w:spacing w:after="0" w:line="240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-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Что еще имеет река?</w:t>
            </w:r>
          </w:p>
          <w:p>
            <w:pPr>
              <w:ind w:firstLine="300"/>
              <w:jc w:val="both"/>
              <w:shd w:val="clear" w:color="auto" w:fill="auto"/>
              <w:spacing w:after="0" w:line="240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-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Притоки. Река течет по руслу, у нее есть правый и левый берега. И притоки тоже бывают левыми и правыми.</w:t>
            </w:r>
          </w:p>
          <w:p>
            <w:pPr>
              <w:ind w:firstLine="0"/>
              <w:spacing w:after="0" w:line="240" w:lineRule="auto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— А как мы это узнаем? </w:t>
            </w:r>
          </w:p>
          <w:p>
            <w:pPr>
              <w:ind w:firstLine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Надо встать лицом по течению реки, тогда справа будут правый берег и правые притоки, а слева — левый берег и левые притоки.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</w:rPr>
              <w:t>Молодцы, вспомнили.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  <w:rtl w:val="off"/>
              </w:rPr>
              <w:t xml:space="preserve"> А теперь приступаем к работе. Вам дается 10 минут на подготовку. (Если в ходе работы возникают вопросы, дети обращаются к учителю).</w:t>
            </w:r>
          </w:p>
        </w:tc>
        <w:tc>
          <w:tcPr>
            <w:tcW w:w="1853" w:type="dxa"/>
          </w:tcPr>
          <w:p>
            <w:pPr>
              <w:pStyle w:val="a1"/>
              <w:framePr w:hSpace="180" w:wrap="around" w:hAnchor="text" w:vAnchor="text" w:xAlign="left" w:y="556" w:hRule="auto"/>
              <w:rPr>
                <w:rFonts w:ascii="Times New Roman" w:eastAsia="Times New Roman" w:hAnsi="Times New Roman" w:hint="default"/>
                <w:color w:val="000000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color w:val="000000"/>
                <w:sz w:val="24"/>
                <w:szCs w:val="24"/>
                <w:rtl w:val="off"/>
              </w:rPr>
              <w:t>инструктаж</w:t>
            </w:r>
          </w:p>
          <w:p>
            <w:pPr>
              <w:pStyle w:val="a1"/>
              <w:framePr w:hSpace="180" w:wrap="around" w:hAnchor="text" w:vAnchor="text" w:xAlign="left" w:y="556" w:hRule="auto"/>
              <w:rPr>
                <w:rFonts w:ascii="Times New Roman" w:eastAsia="Times New Roman" w:hAnsi="Times New Roman" w:hint="default"/>
                <w:color w:val="000000"/>
                <w:sz w:val="24"/>
                <w:szCs w:val="24"/>
                <w:rtl w:val="off"/>
              </w:rPr>
            </w:pPr>
          </w:p>
          <w:p>
            <w:pPr>
              <w:pStyle w:val="a1"/>
              <w:framePr w:hSpace="180" w:wrap="around" w:hAnchor="text" w:vAnchor="text" w:xAlign="left" w:y="556" w:hRule="auto"/>
              <w:rPr>
                <w:rFonts w:ascii="Times New Roman" w:eastAsia="Times New Roman" w:hAnsi="Times New Roman" w:hint="default"/>
                <w:color w:val="000000"/>
                <w:sz w:val="24"/>
                <w:szCs w:val="24"/>
                <w:rtl w:val="off"/>
              </w:rPr>
            </w:pPr>
          </w:p>
          <w:p>
            <w:pPr>
              <w:pStyle w:val="a1"/>
              <w:framePr w:hSpace="180" w:wrap="around" w:hAnchor="text" w:vAnchor="text" w:xAlign="left" w:y="556" w:hRule="auto"/>
              <w:rPr>
                <w:rFonts w:ascii="Times New Roman" w:eastAsia="Times New Roman" w:hAnsi="Times New Roman" w:hint="default"/>
                <w:color w:val="000000"/>
                <w:sz w:val="24"/>
                <w:szCs w:val="24"/>
                <w:rtl w:val="off"/>
              </w:rPr>
            </w:pPr>
          </w:p>
          <w:p>
            <w:pPr>
              <w:pStyle w:val="a1"/>
              <w:framePr w:hSpace="180" w:wrap="around" w:hAnchor="text" w:vAnchor="text" w:xAlign="left" w:y="556" w:hRule="auto"/>
              <w:rPr>
                <w:rFonts w:ascii="Times New Roman" w:eastAsia="Times New Roman" w:hAnsi="Times New Roman" w:hint="default"/>
                <w:color w:val="000000"/>
                <w:sz w:val="24"/>
                <w:szCs w:val="24"/>
                <w:rtl w:val="off"/>
              </w:rPr>
            </w:pPr>
          </w:p>
          <w:p>
            <w:pPr>
              <w:pStyle w:val="a1"/>
              <w:framePr w:hSpace="180" w:wrap="around" w:hAnchor="text" w:vAnchor="text" w:xAlign="left" w:y="556" w:hRule="auto"/>
              <w:rPr>
                <w:rFonts w:ascii="Times New Roman" w:eastAsia="Times New Roman" w:hAnsi="Times New Roman" w:hint="default"/>
                <w:color w:val="000000"/>
                <w:sz w:val="24"/>
                <w:szCs w:val="24"/>
                <w:rtl w:val="off"/>
              </w:rPr>
            </w:pPr>
          </w:p>
          <w:p>
            <w:pPr>
              <w:pStyle w:val="a1"/>
              <w:framePr w:hSpace="180" w:wrap="around" w:hAnchor="text" w:vAnchor="text" w:xAlign="left" w:y="556" w:hRule="auto"/>
              <w:rPr>
                <w:rFonts w:ascii="Times New Roman" w:eastAsia="Times New Roman" w:hAnsi="Times New Roman" w:hint="default"/>
                <w:color w:val="000000"/>
                <w:sz w:val="24"/>
                <w:szCs w:val="24"/>
                <w:rtl w:val="off"/>
              </w:rPr>
            </w:pPr>
          </w:p>
          <w:p>
            <w:pPr>
              <w:pStyle w:val="a1"/>
              <w:framePr w:hSpace="180" w:wrap="around" w:hAnchor="text" w:vAnchor="text" w:xAlign="left" w:y="556" w:hRule="auto"/>
              <w:rPr>
                <w:rFonts w:ascii="Times New Roman" w:eastAsia="Times New Roman" w:hAnsi="Times New Roman" w:hint="default"/>
                <w:color w:val="000000"/>
                <w:sz w:val="24"/>
                <w:szCs w:val="24"/>
                <w:rtl w:val="off"/>
              </w:rPr>
            </w:pPr>
          </w:p>
          <w:p>
            <w:pPr>
              <w:pStyle w:val="a1"/>
              <w:framePr w:hSpace="180" w:wrap="around" w:hAnchor="text" w:vAnchor="text" w:xAlign="left" w:y="556" w:hRule="auto"/>
              <w:rPr>
                <w:rFonts w:ascii="Times New Roman" w:eastAsia="Times New Roman" w:hAnsi="Times New Roman" w:hint="default"/>
                <w:color w:val="000000"/>
                <w:sz w:val="24"/>
                <w:szCs w:val="24"/>
                <w:rtl w:val="off"/>
              </w:rPr>
            </w:pPr>
          </w:p>
          <w:p>
            <w:pPr>
              <w:pStyle w:val="a1"/>
              <w:framePr w:hSpace="180" w:wrap="around" w:hAnchor="text" w:vAnchor="text" w:xAlign="left" w:y="556" w:hRule="auto"/>
              <w:rPr>
                <w:rFonts w:ascii="Times New Roman" w:eastAsia="Times New Roman" w:hAnsi="Times New Roman" w:hint="default"/>
                <w:color w:val="000000"/>
                <w:sz w:val="24"/>
                <w:szCs w:val="24"/>
                <w:rtl w:val="off"/>
              </w:rPr>
            </w:pPr>
          </w:p>
          <w:p>
            <w:pPr>
              <w:pStyle w:val="a1"/>
              <w:framePr w:hSpace="180" w:wrap="around" w:hAnchor="text" w:vAnchor="text" w:xAlign="left" w:y="556" w:hRule="auto"/>
              <w:rPr>
                <w:rFonts w:ascii="Times New Roman" w:eastAsia="Times New Roman" w:hAnsi="Times New Roman" w:hint="default"/>
                <w:color w:val="000000"/>
                <w:sz w:val="24"/>
                <w:szCs w:val="24"/>
                <w:rtl w:val="off"/>
              </w:rPr>
            </w:pPr>
          </w:p>
          <w:p>
            <w:pPr>
              <w:pStyle w:val="a1"/>
              <w:framePr w:hSpace="180" w:wrap="around" w:hAnchor="text" w:vAnchor="text" w:xAlign="left" w:y="556" w:hRule="auto"/>
              <w:rPr>
                <w:rFonts w:ascii="Times New Roman" w:eastAsia="Times New Roman" w:hAnsi="Times New Roman" w:hint="default"/>
                <w:color w:val="000000"/>
                <w:sz w:val="24"/>
                <w:szCs w:val="24"/>
                <w:rtl w:val="off"/>
              </w:rPr>
            </w:pPr>
          </w:p>
          <w:p>
            <w:pPr>
              <w:pStyle w:val="a1"/>
              <w:framePr w:hSpace="180" w:wrap="around" w:hAnchor="text" w:vAnchor="text" w:xAlign="left" w:y="556" w:hRule="auto"/>
              <w:rPr>
                <w:rFonts w:ascii="Times New Roman" w:eastAsia="Times New Roman" w:hAnsi="Times New Roman" w:hint="default"/>
                <w:color w:val="000000"/>
                <w:sz w:val="24"/>
                <w:szCs w:val="24"/>
                <w:rtl w:val="off"/>
              </w:rPr>
            </w:pPr>
          </w:p>
          <w:p>
            <w:pPr>
              <w:pStyle w:val="a1"/>
              <w:framePr w:hSpace="180" w:wrap="around" w:hAnchor="text" w:vAnchor="text" w:xAlign="left" w:y="556" w:hRule="auto"/>
              <w:rPr>
                <w:rFonts w:ascii="Times New Roman" w:eastAsia="Times New Roman" w:hAnsi="Times New Roman" w:hint="default"/>
                <w:color w:val="000000"/>
                <w:sz w:val="24"/>
                <w:szCs w:val="24"/>
                <w:rtl w:val="off"/>
              </w:rPr>
            </w:pPr>
          </w:p>
          <w:p>
            <w:pPr>
              <w:pStyle w:val="a1"/>
              <w:framePr w:hSpace="180" w:wrap="around" w:hAnchor="text" w:vAnchor="text" w:xAlign="left" w:y="556" w:hRule="auto"/>
              <w:rPr>
                <w:rFonts w:ascii="Times New Roman" w:eastAsia="Times New Roman" w:hAnsi="Times New Roman" w:hint="default"/>
                <w:color w:val="000000"/>
                <w:sz w:val="24"/>
                <w:szCs w:val="24"/>
                <w:rtl w:val="off"/>
              </w:rPr>
            </w:pPr>
          </w:p>
          <w:p>
            <w:pPr>
              <w:pStyle w:val="a1"/>
              <w:framePr w:hSpace="180" w:wrap="around" w:hAnchor="text" w:vAnchor="text" w:xAlign="left" w:y="556" w:hRule="auto"/>
              <w:rPr>
                <w:rFonts w:ascii="Times New Roman" w:eastAsia="Times New Roman" w:hAnsi="Times New Roman" w:hint="default"/>
                <w:color w:val="000000"/>
                <w:sz w:val="24"/>
                <w:szCs w:val="24"/>
                <w:rtl w:val="off"/>
              </w:rPr>
            </w:pPr>
          </w:p>
          <w:p>
            <w:pPr>
              <w:pStyle w:val="a1"/>
              <w:framePr w:hSpace="180" w:wrap="around" w:hAnchor="text" w:vAnchor="text" w:xAlign="left" w:y="556" w:hRule="auto"/>
              <w:rPr>
                <w:rFonts w:ascii="Times New Roman" w:eastAsia="Times New Roman" w:hAnsi="Times New Roman" w:hint="default"/>
                <w:color w:val="000000"/>
                <w:sz w:val="24"/>
                <w:szCs w:val="24"/>
                <w:rtl w:val="off"/>
              </w:rPr>
            </w:pPr>
          </w:p>
          <w:p>
            <w:pPr>
              <w:pStyle w:val="a1"/>
              <w:framePr w:hSpace="180" w:wrap="around" w:hAnchor="text" w:vAnchor="text" w:xAlign="left" w:y="556" w:hRule="auto"/>
              <w:rPr>
                <w:rFonts w:ascii="Times New Roman" w:eastAsia="Times New Roman" w:hAnsi="Times New Roman" w:hint="default"/>
                <w:color w:val="000000"/>
                <w:sz w:val="24"/>
                <w:szCs w:val="24"/>
                <w:rtl w:val="off"/>
              </w:rPr>
            </w:pPr>
          </w:p>
          <w:p>
            <w:pPr>
              <w:pStyle w:val="a1"/>
              <w:framePr w:hSpace="180" w:wrap="around" w:hAnchor="text" w:vAnchor="text" w:xAlign="left" w:y="556" w:hRule="auto"/>
              <w:rPr>
                <w:rFonts w:ascii="Times New Roman" w:eastAsia="Times New Roman" w:hAnsi="Times New Roman" w:hint="default"/>
                <w:color w:val="000000"/>
                <w:sz w:val="24"/>
                <w:szCs w:val="24"/>
                <w:rtl w:val="off"/>
              </w:rPr>
            </w:pPr>
          </w:p>
          <w:p>
            <w:pPr>
              <w:pStyle w:val="a1"/>
              <w:framePr w:hSpace="180" w:wrap="around" w:hAnchor="text" w:vAnchor="text" w:xAlign="left" w:y="556" w:hRule="auto"/>
              <w:rPr>
                <w:rFonts w:ascii="Times New Roman" w:eastAsia="Times New Roman" w:hAnsi="Times New Roman" w:hint="default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color w:val="000000"/>
                <w:sz w:val="24"/>
                <w:szCs w:val="24"/>
              </w:rPr>
              <w:t>исследовательский,</w:t>
            </w:r>
          </w:p>
          <w:p>
            <w:pPr>
              <w:pStyle w:val="a1"/>
              <w:framePr w:hSpace="180" w:wrap="around" w:hAnchor="text" w:vAnchor="text" w:xAlign="left" w:y="556" w:hRule="auto"/>
              <w:rPr>
                <w:rFonts w:ascii="Times New Roman" w:eastAsia="Times New Roman" w:hAnsi="Times New Roman" w:hint="default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color w:val="000000"/>
                <w:sz w:val="24"/>
                <w:szCs w:val="24"/>
              </w:rPr>
              <w:t>поисковый.</w:t>
            </w:r>
          </w:p>
          <w:p>
            <w:pPr>
              <w:pStyle w:val="a1"/>
              <w:framePr w:hSpace="180" w:wrap="around" w:hAnchor="text" w:vAnchor="text" w:xAlign="left" w:y="556" w:hRule="auto"/>
              <w:rPr>
                <w:rFonts w:ascii="Times New Roman" w:eastAsia="Times New Roman" w:hAnsi="Times New Roman" w:hint="default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color w:val="000000"/>
                <w:sz w:val="24"/>
                <w:szCs w:val="24"/>
              </w:rPr>
              <w:t>наглядный,</w:t>
            </w:r>
          </w:p>
          <w:p>
            <w:pPr>
              <w:pStyle w:val="a1"/>
              <w:framePr w:hSpace="180" w:wrap="around" w:hAnchor="text" w:vAnchor="text" w:xAlign="left" w:y="556" w:hRule="auto"/>
              <w:rPr>
                <w:rFonts w:ascii="Times New Roman" w:eastAsia="Times New Roman" w:hAnsi="Times New Roman" w:hint="default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color w:val="000000"/>
                <w:sz w:val="24"/>
                <w:szCs w:val="24"/>
              </w:rPr>
              <w:t>практический,</w:t>
            </w:r>
          </w:p>
          <w:p>
            <w:pPr>
              <w:pStyle w:val="a1"/>
              <w:framePr w:hSpace="180" w:wrap="around" w:hAnchor="text" w:vAnchor="text" w:xAlign="left" w:y="556" w:hRule="auto"/>
              <w:rPr>
                <w:rFonts w:ascii="Times New Roman" w:eastAsia="Times New Roman" w:hAnsi="Times New Roman" w:hint="default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color w:val="000000"/>
                <w:sz w:val="24"/>
                <w:szCs w:val="24"/>
              </w:rPr>
              <w:t>иллюстративный</w:t>
            </w:r>
            <w:r>
              <w:rPr>
                <w:rFonts w:ascii="Times New Roman" w:eastAsia="Times New Roman" w:hAnsi="Times New Roman" w:hint="default"/>
                <w:color w:val="000000"/>
                <w:sz w:val="24"/>
                <w:szCs w:val="24"/>
                <w:rtl w:val="off"/>
              </w:rPr>
              <w:t>.</w:t>
            </w: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caps w:val="off"/>
                <w:rFonts w:ascii="Times New Roman" w:eastAsia="Times New Roman" w:hAnsi="Times New Roman" w:cs="Arial"/>
                <w:b w:val="0"/>
                <w:i w:val="0"/>
                <w:color w:val="FFFFFF"/>
                <w:sz w:val="24"/>
                <w:szCs w:val="24"/>
              </w:rPr>
              <w:t>проблемно-поисковый(части</w:t>
            </w: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</w:tc>
        <w:tc>
          <w:tcPr>
            <w:tcW w:w="1698" w:type="dxa"/>
          </w:tcPr>
          <w:p>
            <w:pPr>
              <w:pStyle w:val="a1"/>
              <w:framePr w:hSpace="180" w:wrap="around" w:hAnchor="text" w:vAnchor="text" w:xAlign="left" w:y="556" w:hRule="auto"/>
              <w:rPr>
                <w:rFonts w:ascii="Times New Roman" w:eastAsia="Times New Roman" w:hAnsi="Times New Roman" w:hint="default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color w:val="000000"/>
                <w:sz w:val="24"/>
                <w:szCs w:val="24"/>
              </w:rPr>
              <w:t>индивидуальная,</w:t>
            </w: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color w:val="000000"/>
                <w:sz w:val="24"/>
                <w:szCs w:val="24"/>
              </w:rPr>
              <w:t>групповая</w:t>
            </w:r>
          </w:p>
        </w:tc>
        <w:tc>
          <w:tcPr>
            <w:tcW w:w="1975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pacing w:val="-1"/>
              </w:rPr>
              <w:t xml:space="preserve">Уточняет понимание учащимися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pacing w:val="-1"/>
                <w:rtl w:val="off"/>
              </w:rPr>
              <w:t>предстоящей работы.</w:t>
            </w:r>
          </w:p>
        </w:tc>
        <w:tc>
          <w:tcPr>
            <w:tcW w:w="1954" w:type="dxa"/>
          </w:tcPr>
          <w:p>
            <w:pPr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работы в группе. </w:t>
            </w:r>
          </w:p>
          <w:p>
            <w:pPr>
              <w:pStyle w:val="TableParagraph"/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  <w:rtl w:val="off"/>
              </w:rPr>
            </w:pPr>
            <w:r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</w:rPr>
              <w:t>Выбирают предложенные задания. Выполняют и представляют работу, выполненную в группе. Оценивают работу других групп.</w:t>
            </w: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</w:p>
          <w:p>
            <w:pPr>
              <w:pStyle w:val="a1"/>
              <w:framePr w:hSpace="180" w:wrap="around" w:hAnchor="text" w:vAnchor="text" w:xAlign="left" w:y="621" w:hRule="auto"/>
              <w:rPr>
                <w:rFonts w:ascii="Times New Roman" w:eastAsia="Times New Roman" w:hAnsi="Times New Roman" w:hint="default"/>
                <w:sz w:val="24"/>
                <w:szCs w:val="24"/>
                <w:spacing w:val="-2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spacing w:val="-2"/>
              </w:rPr>
              <w:t xml:space="preserve">Находят в 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spacing w:val="-2"/>
                <w:rtl w:val="off"/>
              </w:rPr>
              <w:t>Интернете</w:t>
            </w:r>
          </w:p>
          <w:p>
            <w:pPr>
              <w:pStyle w:val="a1"/>
              <w:framePr w:hSpace="180" w:wrap="around" w:hAnchor="text" w:vAnchor="text" w:xAlign="left" w:y="621" w:hRule="auto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материал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ы по данному вопросу.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                                                                                                    </w:t>
            </w:r>
          </w:p>
          <w:p>
            <w:pPr>
              <w:pStyle w:val="a1"/>
              <w:framePr w:hSpace="180" w:wrap="around" w:hAnchor="text" w:vAnchor="text" w:xAlign="left" w:y="621" w:hRule="auto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Договаривают</w:t>
            </w: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ся между собой,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 делают выводы</w:t>
            </w:r>
          </w:p>
        </w:tc>
        <w:tc>
          <w:tcPr>
            <w:tcW w:w="2297" w:type="dxa"/>
          </w:tcPr>
          <w:p>
            <w:pPr>
              <w:rPr>
                <w:lang w:eastAsia="ru-RU"/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lang w:eastAsia="ru-RU"/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Познавательные:</w:t>
            </w:r>
          </w:p>
          <w:p>
            <w:pPr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умения работать с информацией (отбирать, анализировать), </w:t>
            </w:r>
            <w:r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</w:rPr>
              <w:t>Воспроизводить информацию, необходимую для решения учебной задачи, обосновывать выбор.</w:t>
            </w:r>
          </w:p>
          <w:p>
            <w:pPr>
              <w:rPr>
                <w:lang w:eastAsia="ru-RU"/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lang w:eastAsia="ru-RU"/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Личностные:</w:t>
            </w:r>
          </w:p>
          <w:p>
            <w:pPr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</w:rPr>
              <w:t>применять правила делового сотрудничества. Развивать чувство доброжелательности, эмоционально- нравственной отзывчивости.</w:t>
            </w:r>
          </w:p>
          <w:p>
            <w:pPr>
              <w:rPr>
                <w:lang w:eastAsia="ru-RU"/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lang w:eastAsia="ru-RU"/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Коммуникативные:</w:t>
            </w:r>
          </w:p>
          <w:p>
            <w:pPr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</w:rPr>
              <w:t>формировать умения слушать и слышать собеседника, вести диалог, излагать свою точку зрения и аргументировать её.</w:t>
            </w:r>
          </w:p>
          <w:p>
            <w:pPr>
              <w:rPr>
                <w:lang w:eastAsia="ru-RU"/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lang w:eastAsia="ru-RU"/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Регулятивные:</w:t>
            </w:r>
          </w:p>
          <w:p>
            <w:pPr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</w:rPr>
              <w:t>оценивать (сравнивать с эталоном) результаты своей деятельности.</w:t>
            </w:r>
          </w:p>
          <w:p>
            <w:pPr>
              <w:rPr>
                <w:lang w:eastAsia="ru-RU"/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lang w:eastAsia="ru-RU"/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Познавательные:</w:t>
            </w: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</w:rPr>
              <w:t>развивать операции мышления (выявлять сходство и различия объектов, классифицировать объекты по существенному признаку)</w:t>
            </w:r>
          </w:p>
        </w:tc>
      </w:tr>
      <w:tr>
        <w:trPr>
          <w:trHeight w:val="846" w:hRule="atLeast"/>
        </w:trPr>
        <w:tc>
          <w:tcPr>
            <w:tcW w:w="2268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>ФИЗМИНУТКА.</w:t>
            </w:r>
          </w:p>
        </w:tc>
        <w:tc>
          <w:tcPr>
            <w:tcW w:w="960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1 мин</w:t>
            </w:r>
          </w:p>
        </w:tc>
        <w:tc>
          <w:tcPr>
            <w:tcW w:w="2266" w:type="dxa"/>
          </w:tcPr>
          <w:p>
            <w:pPr>
              <w:ind w:firstLine="0"/>
              <w:spacing w:after="0" w:line="285" w:lineRule="atLeast"/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4"/>
                <w:szCs w:val="24"/>
                <w:rtl w:val="off"/>
              </w:rPr>
            </w:pPr>
            <w:r>
              <w:rPr>
                <w:caps w:val="off"/>
                <w:rFonts w:ascii="Times New Roman" w:eastAsia="Times New Roman" w:hAnsi="Times New Roman" w:cs="Roboto"/>
                <w:b/>
                <w:bCs/>
                <w:i w:val="0"/>
                <w:sz w:val="24"/>
                <w:szCs w:val="24"/>
                <w:rtl w:val="off"/>
              </w:rPr>
              <w:t>Слайд 8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4"/>
                <w:szCs w:val="24"/>
              </w:rPr>
              <w:t>К речке быстрой мы спустились, (Шагаем на месте.)</w:t>
            </w: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4"/>
                <w:szCs w:val="24"/>
              </w:rPr>
              <w:br/>
            </w: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4"/>
                <w:szCs w:val="24"/>
              </w:rPr>
              <w:t xml:space="preserve"> Наклонились и умылись. (Наклоны вперед, руки на поясе.)</w:t>
            </w: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4"/>
                <w:szCs w:val="24"/>
              </w:rPr>
              <w:br/>
            </w: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4"/>
                <w:szCs w:val="24"/>
              </w:rPr>
              <w:t xml:space="preserve"> Раз, два, три, четыре, (Хлопаем в ладоши.)</w:t>
            </w: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4"/>
                <w:szCs w:val="24"/>
              </w:rPr>
              <w:br/>
            </w: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4"/>
                <w:szCs w:val="24"/>
              </w:rPr>
              <w:t xml:space="preserve"> Вот как славно освежились. (Встряхиваем руками.)</w:t>
            </w: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4"/>
                <w:szCs w:val="24"/>
              </w:rPr>
              <w:br/>
            </w: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4"/>
                <w:szCs w:val="24"/>
              </w:rPr>
              <w:t xml:space="preserve"> Делать так руками нужно:</w:t>
            </w: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4"/>
                <w:szCs w:val="24"/>
              </w:rPr>
              <w:br/>
            </w: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4"/>
                <w:szCs w:val="24"/>
              </w:rPr>
              <w:t xml:space="preserve"> Вместе — раз, это брасс. (Круги двумя руками вперед.)</w:t>
            </w: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4"/>
                <w:szCs w:val="24"/>
              </w:rPr>
              <w:br/>
            </w: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4"/>
                <w:szCs w:val="24"/>
              </w:rPr>
              <w:t xml:space="preserve"> Одной, другой — это кроль. (Круги руками вперед поочередно.)</w:t>
            </w: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4"/>
                <w:szCs w:val="24"/>
              </w:rPr>
              <w:br/>
            </w: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4"/>
                <w:szCs w:val="24"/>
              </w:rPr>
              <w:t xml:space="preserve"> Все, как один, плывем как дельфин. (Прыжки на месте.)</w:t>
            </w: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4"/>
                <w:szCs w:val="24"/>
              </w:rPr>
              <w:br/>
            </w:r>
            <w:r>
              <w:rPr>
                <w:caps w:val="off"/>
                <w:rFonts w:ascii="Times New Roman" w:eastAsia="Times New Roman" w:hAnsi="Times New Roman" w:cs="Roboto"/>
                <w:b w:val="0"/>
                <w:i w:val="0"/>
                <w:sz w:val="24"/>
                <w:szCs w:val="24"/>
              </w:rPr>
              <w:t xml:space="preserve"> Вышли на берег крутой (Шагаем на месте.)</w:t>
            </w:r>
          </w:p>
        </w:tc>
        <w:tc>
          <w:tcPr>
            <w:tcW w:w="1853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</w:tc>
        <w:tc>
          <w:tcPr>
            <w:tcW w:w="1698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</w:tc>
        <w:tc>
          <w:tcPr>
            <w:tcW w:w="1954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Выполняют физминутку.</w:t>
            </w:r>
          </w:p>
        </w:tc>
        <w:tc>
          <w:tcPr>
            <w:tcW w:w="2297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</w:tc>
      </w:tr>
      <w:tr>
        <w:trPr>
          <w:trHeight w:val="846" w:hRule="atLeast"/>
        </w:trPr>
        <w:tc>
          <w:tcPr>
            <w:tcW w:w="2268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b w:val="0"/>
                <w:bCs w:val="0"/>
                <w:i/>
                <w:iCs/>
                <w:sz w:val="24"/>
                <w:szCs w:val="24"/>
              </w:rPr>
              <w:t xml:space="preserve"> Первичное закрепление</w:t>
            </w:r>
          </w:p>
        </w:tc>
        <w:tc>
          <w:tcPr>
            <w:tcW w:w="960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10 мин</w:t>
            </w:r>
          </w:p>
        </w:tc>
        <w:tc>
          <w:tcPr>
            <w:tcW w:w="2266" w:type="dxa"/>
          </w:tcPr>
          <w:p>
            <w:pPr>
              <w:ind w:firstLine="0"/>
              <w:spacing w:after="0" w:line="285" w:lineRule="atLeast"/>
              <w:rPr>
                <w:rFonts w:ascii="Times New Roman" w:eastAsia="Times New Roman" w:hAnsi="Times New Roman"/>
                <w:i/>
                <w:iCs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rtl w:val="off"/>
              </w:rPr>
              <w:t>-И так ребята,</w:t>
            </w: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rtl w:val="off"/>
              </w:rPr>
              <w:t>слушаем лидера первой группы.</w:t>
            </w:r>
          </w:p>
          <w:p>
            <w:pPr>
              <w:ind w:firstLine="0"/>
              <w:spacing w:after="0" w:line="285" w:lineRule="atLeast"/>
              <w:rPr>
                <w:caps w:val="off"/>
                <w:rFonts w:ascii="Times New Roman" w:eastAsia="Times New Roman" w:hAnsi="Times New Roman" w:cs="Roboto"/>
                <w:b/>
                <w:bCs/>
                <w:i w:val="0"/>
                <w:sz w:val="24"/>
                <w:szCs w:val="24"/>
                <w:rtl w:val="off"/>
              </w:rPr>
            </w:pPr>
            <w:r>
              <w:rPr>
                <w:caps w:val="off"/>
                <w:rFonts w:ascii="Times New Roman" w:eastAsia="Times New Roman" w:hAnsi="Times New Roman" w:cs="Roboto"/>
                <w:b/>
                <w:bCs/>
                <w:i w:val="0"/>
                <w:sz w:val="24"/>
                <w:szCs w:val="24"/>
                <w:rtl w:val="off"/>
              </w:rPr>
              <w:t>Слайд 9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 xml:space="preserve">-У нас много рек. Они очень красивы. Реки, 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берущие начало в ледниках- высоко в горах: Малка -длина 216 км, Терек-623км, Баксан-169км, Черек -131км, Урух-104 км, Шхельда - 4 км, Чегем-102км. (Показывает реки на карте.) Эти реки многоводны, стремительны,бурны, особенно в летнее время, из-за таяния ледников, снегов, после сильных дождей. В это время маленькие речушки превращаются в неукратимые потоки, смывающие все на своем пути: мосты, дороги, населенные пункты.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/>
                <w:i/>
                <w:iCs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rtl w:val="off"/>
              </w:rPr>
              <w:t>-И так ребята,  теперь слушаем лидера второй группы.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>-Как сказал лидер первой группы у нас в Кабардино- Балкарии много рек. Среди них есть реки, которые берут начало из родников. Это реки Нальчик - длина 54 км, Шалушка -52 км, Куркужин 66 км, Лескен -59, Аргудан 60 км, Гунделен -21 км,  Курп - 50 км и другие Они наполняются водой не только из родников, но и за счет дождей, таяния снегов. Летних половодий у них не бывает. Эти реки менее бурные и стремительные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/>
                <w:i/>
                <w:iCs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 xml:space="preserve"> -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rtl w:val="off"/>
              </w:rPr>
              <w:t>Слушаем лидера третьей группы.</w:t>
            </w:r>
          </w:p>
          <w:p>
            <w:pPr>
              <w:ind w:firstLine="0"/>
              <w:spacing w:after="0" w:line="285" w:lineRule="atLeast"/>
              <w:rPr>
                <w:caps w:val="off"/>
                <w:rFonts w:ascii="Times New Roman" w:eastAsia="Times New Roman" w:hAnsi="Times New Roman" w:cs="Roboto"/>
                <w:b/>
                <w:bCs/>
                <w:i w:val="0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rtl w:val="off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 xml:space="preserve">У нас в Кабардино-Балкарии насчитывается несколько различных по своему происхождению озер. Есть небольшие озера Ледникового происхождения, на равнине, в местах выпрямления рек, есть соленное озеро с лечебной грязью-Тамбуканское. </w:t>
            </w:r>
            <w:r>
              <w:rPr>
                <w:caps w:val="off"/>
                <w:rFonts w:ascii="Times New Roman" w:eastAsia="Times New Roman" w:hAnsi="Times New Roman" w:cs="Roboto"/>
                <w:b/>
                <w:bCs/>
                <w:i w:val="0"/>
                <w:sz w:val="24"/>
                <w:szCs w:val="24"/>
                <w:rtl w:val="off"/>
              </w:rPr>
              <w:t>Слайд 10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 xml:space="preserve"> Оно расположено на трассе Нальчик-Пятигорск. Площадь этого озера 2 кв.км., глубина 1,5 м. Вода в нем горько-соленая на вкус, а на дне черная иловая грязь. Эта грязь лечебная, с целебными свойствами. Ее добывают и вывозят в санатории Нальчика, Пятигорска, Кисловодска, Санкт-Петербурга.</w:t>
            </w:r>
          </w:p>
          <w:p>
            <w:pPr>
              <w:ind w:firstLine="0"/>
              <w:spacing w:after="0" w:line="285" w:lineRule="atLeast"/>
              <w:rPr>
                <w:caps w:val="off"/>
                <w:rFonts w:ascii="Times New Roman" w:eastAsia="Times New Roman" w:hAnsi="Times New Roman" w:cs="Roboto"/>
                <w:b/>
                <w:bCs/>
                <w:i w:val="0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 xml:space="preserve">В Приэльбрусье находится группа Голубых озер. </w:t>
            </w:r>
            <w:r>
              <w:rPr>
                <w:caps w:val="off"/>
                <w:rFonts w:ascii="Times New Roman" w:eastAsia="Times New Roman" w:hAnsi="Times New Roman" w:cs="Roboto"/>
                <w:b/>
                <w:bCs/>
                <w:i w:val="0"/>
                <w:sz w:val="24"/>
                <w:szCs w:val="24"/>
                <w:rtl w:val="off"/>
              </w:rPr>
              <w:t>Слайд 11.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/>
                <w:sz w:val="24"/>
                <w:szCs w:val="24"/>
                <w:vertAlign w:val="baseline"/>
                <w:rtl w:val="o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>Это очень красивые озера. Они довольно большие и очень глубокие. Нижнее Голубое озеро (Чирик-Кель-балкарское, что в переводе означает мертвое озеро</w:t>
            </w:r>
            <w:r>
              <w:rPr>
                <w:caps w:val="off"/>
                <w:rFonts w:ascii="Times New Roman" w:eastAsia="Times New Roman" w:hAnsi="Times New Roman" w:cs="Montserrat"/>
                <w:b w:val="0"/>
                <w:i w:val="0"/>
                <w:sz w:val="24"/>
                <w:szCs w:val="24"/>
                <w:rtl w:val="off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 xml:space="preserve">-одно из глубочайщих озер мира. Его глубина 258м. </w:t>
            </w:r>
            <w:r>
              <w:rPr>
                <w:lang w:eastAsia="ru-RU"/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 озеро не впадает ни одного ручейка, а ежесуточно вытекает 70 млн. л. воды.</w:t>
            </w:r>
            <w:r>
              <w:rPr>
                <w:lang w:eastAsia="ru-RU"/>
                <w:rFonts w:ascii="Times New Roman" w:eastAsia="Times New Roman" w:hAnsi="Times New Roman" w:cs="Times New Roman"/>
                <w:color w:val="333333"/>
                <w:sz w:val="24"/>
                <w:szCs w:val="24"/>
                <w:rtl w:val="off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>Оно питается мощным подземным источником. Температура воды  зимой и летом +9,6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rtl w:val="off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baseline"/>
                <w:rtl w:val="off"/>
              </w:rPr>
              <w:t>С.  Купаться в озере опасно из-за холодной воды и водоворота в его середине.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caps w:val="off"/>
                <w:rFonts w:ascii="Times New Roman" w:eastAsia="Times New Roman" w:hAnsi="Times New Roman" w:cs="Montserrat"/>
                <w:b w:val="0"/>
                <w:i w:val="0"/>
                <w:sz w:val="24"/>
                <w:szCs w:val="24"/>
                <w:rtl w:val="off"/>
              </w:rPr>
              <w:t xml:space="preserve">  </w:t>
            </w:r>
            <w:r>
              <w:rPr>
                <w:caps w:val="off"/>
                <w:rFonts w:ascii="Times New Roman" w:eastAsia="Times New Roman" w:hAnsi="Times New Roman" w:cs="Montserrat"/>
                <w:b w:val="0"/>
                <w:i w:val="0"/>
                <w:sz w:val="24"/>
                <w:szCs w:val="24"/>
              </w:rPr>
              <w:t xml:space="preserve">Озеро Былым </w:t>
            </w:r>
            <w:r>
              <w:rPr>
                <w:caps w:val="off"/>
                <w:rFonts w:ascii="Times New Roman" w:eastAsia="Times New Roman" w:hAnsi="Times New Roman" w:cs="Roboto"/>
                <w:b/>
                <w:bCs/>
                <w:i w:val="0"/>
                <w:sz w:val="24"/>
                <w:szCs w:val="24"/>
                <w:rtl w:val="off"/>
              </w:rPr>
              <w:t xml:space="preserve">Слайд 12. </w:t>
            </w:r>
            <w:r>
              <w:rPr>
                <w:caps w:val="off"/>
                <w:rFonts w:ascii="Times New Roman" w:eastAsia="Times New Roman" w:hAnsi="Times New Roman" w:cs="Montserrat"/>
                <w:b w:val="0"/>
                <w:i w:val="0"/>
                <w:sz w:val="24"/>
                <w:szCs w:val="24"/>
              </w:rPr>
              <w:t>Кабардино-Балкарии отличается от подавляющего большинства искусственным происхождением. Образовавшееся вследствие постройки дамбы, оно в течение определенного времени служило хранилищем отходов горнодобывающего комплекса. К настоящему моменту предприятие прекратило свою деятельность, однако воды озера по сей день полны таких вредных элементов, как вольфрам и молибден. Впрочем, этот фактор не убавляет головокружительной красоты водоема, привлекающей к его берегам целые туристические группы.</w:t>
            </w:r>
            <w:r>
              <w:rPr>
                <w:caps w:val="off"/>
                <w:rFonts w:ascii="Times New Roman" w:eastAsia="Times New Roman" w:hAnsi="Times New Roman" w:cs="Montserrat"/>
                <w:b w:val="0"/>
                <w:i w:val="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rtl w:val="off"/>
              </w:rPr>
              <w:t>-Слушаем лидера четвертой группы.</w:t>
            </w:r>
            <w:r>
              <w:rPr>
                <w:caps w:val="off"/>
                <w:rFonts w:ascii="Times New Roman" w:eastAsia="Times New Roman" w:hAnsi="Times New Roman" w:cs="Roboto"/>
                <w:b/>
                <w:bCs/>
                <w:i w:val="0"/>
                <w:sz w:val="24"/>
                <w:szCs w:val="24"/>
                <w:rtl w:val="off"/>
              </w:rPr>
              <w:t>Слайд 13</w:t>
            </w:r>
          </w:p>
          <w:p>
            <w:pPr>
              <w:ind w:firstLine="0"/>
              <w:spacing w:after="0" w:line="285" w:lineRule="atLeast"/>
              <w:rPr>
                <w:caps w:val="off"/>
                <w:rFonts w:ascii="Times New Roman" w:eastAsia="Times New Roman" w:hAnsi="Times New Roman" w:cs="Roboto"/>
                <w:b/>
                <w:bCs/>
                <w:i w:val="0"/>
                <w:sz w:val="24"/>
                <w:szCs w:val="24"/>
                <w:rtl w:val="off"/>
              </w:rPr>
            </w:pPr>
            <w:r>
              <w:rPr>
                <w:caps w:val="off"/>
                <w:rFonts w:ascii="Times New Roman" w:eastAsia="Times New Roman" w:hAnsi="Times New Roman" w:cs="&quot;Open Sans&quot;"/>
                <w:b w:val="0"/>
                <w:i w:val="0"/>
                <w:sz w:val="24"/>
                <w:szCs w:val="24"/>
              </w:rPr>
              <w:t xml:space="preserve"> </w:t>
            </w:r>
            <w:r>
              <w:rPr>
                <w:caps w:val="off"/>
                <w:rFonts w:ascii="Times New Roman" w:eastAsia="Times New Roman" w:hAnsi="Times New Roman" w:cs="&quot;Open Sans&quot;"/>
                <w:b w:val="0"/>
                <w:i w:val="0"/>
                <w:sz w:val="24"/>
                <w:szCs w:val="24"/>
                <w:rtl w:val="off"/>
              </w:rPr>
              <w:t>-</w:t>
            </w:r>
            <w:r>
              <w:rPr>
                <w:caps w:val="off"/>
                <w:rFonts w:ascii="Times New Roman" w:eastAsia="Times New Roman" w:hAnsi="Times New Roman" w:cs="&quot;Open Sans&quot;"/>
                <w:b w:val="0"/>
                <w:i w:val="0"/>
                <w:sz w:val="24"/>
                <w:szCs w:val="24"/>
              </w:rPr>
              <w:t>Малка. одна из самых крупных рек КБР – левый приток Терека.</w:t>
            </w:r>
            <w:r>
              <w:rPr>
                <w:caps w:val="off"/>
                <w:rFonts w:ascii="Times New Roman" w:eastAsia="Times New Roman" w:hAnsi="Times New Roman" w:cs="Arial"/>
                <w:b w:val="0"/>
                <w:i w:val="0"/>
                <w:sz w:val="24"/>
                <w:szCs w:val="24"/>
              </w:rPr>
              <w:t> По преданиям, на реке стояла крепость с названием Малкан. что   в   переводе   с персидского означает «царь».   Кабардинское   название реки «Балъкъ» (Балк), балкарское - «Балык», что   в   переводе   с тюркского означает «рыба».</w:t>
            </w:r>
            <w:r>
              <w:rPr>
                <w:caps w:val="off"/>
                <w:rFonts w:ascii="Times New Roman" w:eastAsia="Times New Roman" w:hAnsi="Times New Roman" w:cs="&quot;Open Sans&quot;"/>
                <w:b w:val="0"/>
                <w:i w:val="0"/>
                <w:sz w:val="24"/>
                <w:szCs w:val="24"/>
              </w:rPr>
              <w:t xml:space="preserve"> Длина Малки 216 км. </w:t>
            </w:r>
            <w:r>
              <w:rPr>
                <w:caps w:val="off"/>
                <w:rFonts w:ascii="Times New Roman" w:eastAsia="Times New Roman" w:hAnsi="Times New Roman" w:cs="Roboto"/>
                <w:b/>
                <w:bCs/>
                <w:i w:val="0"/>
                <w:sz w:val="24"/>
                <w:szCs w:val="24"/>
                <w:rtl w:val="off"/>
              </w:rPr>
              <w:t>Слайд 14.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caps w:val="off"/>
                <w:rFonts w:ascii="Times New Roman" w:eastAsia="Times New Roman" w:hAnsi="Times New Roman" w:cs="&quot;Open Sans&quot;"/>
                <w:b w:val="0"/>
                <w:i w:val="0"/>
                <w:sz w:val="24"/>
                <w:szCs w:val="24"/>
              </w:rPr>
              <w:t xml:space="preserve">Берет начало на северных склонах Эльбруса, образуется из слияния 26 мелких речушек и ручьев. </w:t>
            </w:r>
            <w:r>
              <w:rPr>
                <w:caps w:val="off"/>
                <w:rFonts w:ascii="Times New Roman" w:eastAsia="Times New Roman" w:hAnsi="Times New Roman" w:cs="&quot;Helvetica Neue&quot;"/>
                <w:b w:val="0"/>
                <w:i w:val="0"/>
                <w:sz w:val="24"/>
                <w:szCs w:val="24"/>
              </w:rPr>
              <w:t>«Мать рек» - так называют Малку жители Кабардино-Балкарии. Главный и самый большой приток Терека. Площадь её бассейна – 10 500 км . Она берёт начало на северных Эльбруса на высоте 3250 км, сливаясь из многих потоков.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 С ледников Уллу-чиран, Кара-чаул, Уллу-кол, Микель-чиран, Кынгыр-сырт, Чунгур-чат-чиран стекают небольшие речки Кызыл-кол, Бирджалы-су, Сылтран-Тары-су, Каракая-су и другие безымянные ручьи, которые, сливаясь вместе в районе перевала Кая-эшик, образуют реку Малку. На этом участке выходят на поверхность скальные породы, поэтому ложе реки ступенчатое с четырьмя водопадами высотой от 20 до 40 м.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ab/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В верховьях Малка — бурная горная река, принимающая множество притоков (26), среди которых наиболее крупными являются Мушта и Кичмалка — левые и Шау-Кол — правый. Выходя на равнину в 65 километрах от устья, </w:t>
            </w:r>
            <w:r>
              <w:rPr>
                <w:caps w:val="off"/>
                <w:rFonts w:ascii="Times New Roman" w:eastAsia="Times New Roman" w:hAnsi="Times New Roman" w:cs="Roboto"/>
                <w:b/>
                <w:bCs/>
                <w:i w:val="0"/>
                <w:sz w:val="24"/>
                <w:szCs w:val="24"/>
                <w:rtl w:val="off"/>
              </w:rPr>
              <w:t xml:space="preserve">Слайд 15.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Малка, сохраняя общее направление течения на восток, протекает по северной части республики и впадает в Терек недалеко от станицы Екатериноградской. На равнине значительная часть воды (16 % стока) идет на орошение полей 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нашего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 района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-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 Прохладненского, Ставрополья и Северной Осетии. К югу от города Прохладного, примерно на расстоянии 20 км до устья, Малка принимает свой главный правый приток — Баксан. Площадь водосбора Баксана — более половины площади водосбора Малки, расход воды около 85 % стока Малки.</w:t>
            </w:r>
          </w:p>
          <w:p>
            <w:pPr>
              <w:ind w:firstLine="0"/>
              <w:spacing w:line="285" w:lineRule="atLeast"/>
              <w:rPr>
                <w:rFonts w:ascii="Times New Roman" w:eastAsia="Times New Roman" w:hAnsi="Times New Roman" w:hint="default"/>
                <w:i w:val="0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Скорость течения реки зависит от той местности, по которой она протекает. На равнинах течение реки плавное, в горах – бурное.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ab/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В реку постоянно поступает вода. Летом  рек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а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пита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е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тся от дождей, а также подземными водами. Много воды в реку поступает весной от таяния снега. В это время реки часто выходят из берегов, затопляют обширные низкие места, начинается половодье.</w:t>
            </w:r>
          </w:p>
          <w:p>
            <w:pPr>
              <w:ind w:firstLine="0"/>
              <w:spacing w:after="0" w:line="285" w:lineRule="atLeast"/>
              <w:rPr>
                <w:caps w:val="off"/>
                <w:rFonts w:ascii="Times New Roman" w:eastAsia="Times New Roman" w:hAnsi="Times New Roman" w:cs="Arial"/>
                <w:b w:val="0"/>
                <w:i w:val="0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Растения</w:t>
            </w:r>
            <w:r>
              <w:rPr>
                <w:caps w:val="off"/>
                <w:rFonts w:ascii="Times New Roman" w:eastAsia="Times New Roman" w:hAnsi="Times New Roman" w:cs="Arial"/>
                <w:b w:val="0"/>
                <w:i w:val="0"/>
                <w:sz w:val="24"/>
                <w:szCs w:val="24"/>
              </w:rPr>
              <w:t>: осока, рогоз, водяной перец (горец перечный), камыш, тростник.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>Животные: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</w:rPr>
              <w:t xml:space="preserve"> 5 вид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  <w:rtl w:val="off"/>
              </w:rPr>
              <w:t>ов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</w:rPr>
              <w:t xml:space="preserve"> - ручьевой форел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  <w:rtl w:val="off"/>
              </w:rPr>
              <w:t>и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</w:rPr>
              <w:t>, терски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  <w:rtl w:val="off"/>
              </w:rPr>
              <w:t>й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</w:rPr>
              <w:t xml:space="preserve"> усач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  <w:rtl w:val="off"/>
              </w:rPr>
              <w:t>.</w:t>
            </w:r>
          </w:p>
          <w:p>
            <w:pPr>
              <w:ind w:firstLine="300"/>
              <w:jc w:val="both"/>
              <w:shd w:val="clear" w:color="auto" w:fill="auto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ab/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Реку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загрязняют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промышленными, бытовыми и сельскохозяйственными стоками, что делает воды в реках экологически неблагоприятными, непригодными даже для орошения и использования в технических целях. И виноваты в этом сами люди. В реки и озера сливаются сточные воды заводов и фабрик, нечистоты с ферм, а также вода, использованная в быту.  От загрязнения воды страдает все живое. В реках, озерах погибают растения и животные, чахнут растения на берегах. Загрязненная вода вредна для здоровья человека.</w:t>
            </w:r>
          </w:p>
          <w:p>
            <w:pPr>
              <w:ind w:firstLine="0"/>
              <w:spacing w:line="285" w:lineRule="atLeas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Главой администрацией с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.п. Карагач Заптиевым А.З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. проводится большая работа по очищению села от бытового мусора. Поставили по всему селу мусорные баки, проводится огромная работа по устранению стихийных свалок в пойме реки Малка. Накладываются штрафные санкции.  </w:t>
            </w:r>
          </w:p>
        </w:tc>
        <w:tc>
          <w:tcPr>
            <w:tcW w:w="1853" w:type="dxa"/>
          </w:tcPr>
          <w:p>
            <w:pPr>
              <w:pStyle w:val="a1"/>
              <w:framePr w:hSpace="180" w:wrap="around" w:hAnchor="text" w:vAnchor="text" w:xAlign="left" w:y="556" w:hRule="auto"/>
              <w:rPr>
                <w:rFonts w:ascii="Times New Roman" w:eastAsia="Times New Roman" w:hAnsi="Times New Roman" w:hint="default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color w:val="000000"/>
                <w:sz w:val="24"/>
                <w:szCs w:val="24"/>
              </w:rPr>
              <w:t>иллюстративный</w:t>
            </w:r>
            <w:r>
              <w:rPr>
                <w:rFonts w:ascii="Times New Roman" w:eastAsia="Times New Roman" w:hAnsi="Times New Roman" w:hint="default"/>
                <w:color w:val="000000"/>
                <w:sz w:val="24"/>
                <w:szCs w:val="24"/>
                <w:rtl w:val="off"/>
              </w:rPr>
              <w:t>, словесный</w:t>
            </w: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</w:tc>
        <w:tc>
          <w:tcPr>
            <w:tcW w:w="1698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групповая</w:t>
            </w:r>
          </w:p>
        </w:tc>
        <w:tc>
          <w:tcPr>
            <w:tcW w:w="1975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следит за выступлением лидеров групп</w:t>
            </w:r>
          </w:p>
        </w:tc>
        <w:tc>
          <w:tcPr>
            <w:tcW w:w="1954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color w:val="000000"/>
                <w:sz w:val="24"/>
                <w:szCs w:val="24"/>
              </w:rPr>
              <w:t>защи</w:t>
            </w:r>
            <w:r>
              <w:rPr>
                <w:rFonts w:ascii="Times New Roman" w:eastAsia="Times New Roman" w:hAnsi="Times New Roman" w:hint="default"/>
                <w:color w:val="000000"/>
                <w:sz w:val="24"/>
                <w:szCs w:val="24"/>
                <w:rtl w:val="off"/>
              </w:rPr>
              <w:t>щают проект</w:t>
            </w:r>
          </w:p>
        </w:tc>
        <w:tc>
          <w:tcPr>
            <w:tcW w:w="2297" w:type="dxa"/>
          </w:tcPr>
          <w:p>
            <w:pPr>
              <w:tabs>
                <w:tab w:val="left" w:pos="5760"/>
              </w:tabs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Познавательные УУД.</w:t>
            </w:r>
          </w:p>
          <w:p>
            <w:pPr>
              <w:tabs>
                <w:tab w:val="left" w:pos="5760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 w:color="auto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 w:color="auto"/>
              </w:rPr>
              <w:t>Общеучебные УД:</w:t>
            </w:r>
          </w:p>
          <w:p>
            <w:pPr>
              <w:tabs>
                <w:tab w:val="left" w:pos="57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поиск и выделение необходимой  информации;</w:t>
            </w:r>
          </w:p>
          <w:p>
            <w:pPr>
              <w:tabs>
                <w:tab w:val="left" w:pos="57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извлечение необходимой информации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rtl w:val="off"/>
              </w:rPr>
              <w:t>увиденого</w:t>
            </w:r>
          </w:p>
          <w:p>
            <w:pPr>
              <w:tabs>
                <w:tab w:val="left" w:pos="5760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 w:color="auto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 w:color="auto"/>
              </w:rPr>
              <w:t>Логические УД:</w:t>
            </w:r>
          </w:p>
          <w:p>
            <w:pPr>
              <w:tabs>
                <w:tab w:val="left" w:pos="57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 объектов с целью выделение признаков;</w:t>
            </w:r>
          </w:p>
          <w:p>
            <w:pPr>
              <w:tabs>
                <w:tab w:val="left" w:pos="57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доказательство.</w:t>
            </w:r>
          </w:p>
          <w:p>
            <w:pPr>
              <w:tabs>
                <w:tab w:val="left" w:pos="5760"/>
              </w:tabs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Коммуникативные УУД: </w:t>
            </w: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rtl w:val="off"/>
              </w:rPr>
              <w:t>группах</w:t>
            </w:r>
          </w:p>
        </w:tc>
      </w:tr>
      <w:tr>
        <w:trPr>
          <w:trHeight w:val="846" w:hRule="atLeast"/>
        </w:trPr>
        <w:tc>
          <w:tcPr>
            <w:tcW w:w="2268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caps w:val="off"/>
                <w:rFonts w:ascii="Times New Roman" w:eastAsia="Times New Roman" w:hAnsi="Times New Roman" w:cs="&quot;Times New Roman&quot;"/>
                <w:b w:val="0"/>
                <w:i/>
                <w:iCs/>
                <w:sz w:val="24"/>
                <w:szCs w:val="24"/>
              </w:rPr>
              <w:t>VII.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bCs w:val="0"/>
                <w:i/>
                <w:iCs/>
                <w:sz w:val="24"/>
                <w:szCs w:val="24"/>
                <w:rtl w:val="off"/>
              </w:rPr>
              <w:t xml:space="preserve"> 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bCs w:val="0"/>
                <w:i/>
                <w:iCs/>
                <w:sz w:val="24"/>
                <w:szCs w:val="24"/>
              </w:rPr>
              <w:t>Включение в систему знаний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bCs w:val="0"/>
                <w:i/>
                <w:iCs/>
                <w:sz w:val="24"/>
                <w:szCs w:val="24"/>
                <w:rtl w:val="off"/>
              </w:rPr>
              <w:t>.</w:t>
            </w:r>
          </w:p>
        </w:tc>
        <w:tc>
          <w:tcPr>
            <w:tcW w:w="960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3 мин</w:t>
            </w:r>
          </w:p>
        </w:tc>
        <w:tc>
          <w:tcPr>
            <w:tcW w:w="2266" w:type="dxa"/>
          </w:tcPr>
          <w:p>
            <w:pPr>
              <w:ind w:firstLine="0"/>
              <w:jc w:val="left"/>
              <w:spacing w:after="0"/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  <w:rtl w:val="off"/>
              </w:rPr>
            </w:pP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  <w:rtl w:val="off"/>
              </w:rPr>
              <w:t>1. Работа с рисунками.</w:t>
            </w:r>
          </w:p>
          <w:p>
            <w:pPr>
              <w:ind w:firstLine="0"/>
              <w:jc w:val="left"/>
              <w:spacing w:after="0"/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</w:pP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  <w:t>Рассмотрите рисунки в задании 3 на с. 70. Какие экологические проблемы отражены на этих рисунках?</w:t>
            </w:r>
          </w:p>
          <w:p>
            <w:pPr>
              <w:ind w:firstLine="0"/>
              <w:jc w:val="left"/>
              <w:spacing w:after="0"/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  <w:rtl w:val="off"/>
              </w:rPr>
            </w:pP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  <w:rtl w:val="off"/>
              </w:rPr>
              <w:t>-</w:t>
            </w: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  <w:t xml:space="preserve"> Сточные воды и различный мусор попадают в водоемы и загрязняют их. </w:t>
            </w:r>
          </w:p>
          <w:p>
            <w:pPr>
              <w:ind w:firstLine="0"/>
              <w:jc w:val="left"/>
              <w:spacing w:after="0"/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  <w:rtl w:val="off"/>
              </w:rPr>
            </w:pP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  <w:rtl w:val="off"/>
              </w:rPr>
              <w:t>-</w:t>
            </w: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  <w:t xml:space="preserve">Люди, приезжающие отдыхать на водоемы, бросают в них разбитые бутылки, консервные банки и многое другое. </w:t>
            </w:r>
          </w:p>
          <w:p>
            <w:pPr>
              <w:ind w:firstLine="0"/>
              <w:jc w:val="left"/>
              <w:spacing w:after="0"/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  <w:rtl w:val="off"/>
              </w:rPr>
            </w:pP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  <w:rtl w:val="off"/>
              </w:rPr>
              <w:t>-</w:t>
            </w: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  <w:t xml:space="preserve"> Люди применяют удобрения или ядохимикаты для повышения урожайности. Но иногда их используется больше нужного количества, тогда дождевая вода приносит часть удобрений и ядохимикатов в водоемы. </w:t>
            </w:r>
          </w:p>
          <w:p>
            <w:pPr>
              <w:ind w:firstLine="0"/>
              <w:jc w:val="left"/>
              <w:spacing w:after="0"/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</w:pP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  <w:rtl w:val="off"/>
              </w:rPr>
              <w:t>-</w:t>
            </w: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  <w:t>Водители моют автомобили или мотоциклы в реке.</w:t>
            </w:r>
          </w:p>
          <w:p>
            <w:pPr>
              <w:ind w:firstLine="300"/>
              <w:jc w:val="left"/>
              <w:shd w:val="clear" w:color="auto" w:fill="auto"/>
              <w:spacing w:after="0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  <w:t>Высказывают мнение</w:t>
            </w:r>
          </w:p>
          <w:p>
            <w:pPr>
              <w:ind w:firstLine="300"/>
              <w:jc w:val="left"/>
              <w:shd w:val="clear" w:color="auto" w:fill="auto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i/>
                <w:iCs/>
                <w:sz w:val="24"/>
                <w:szCs w:val="24"/>
                <w:u w:val="single" w:color="auto"/>
                <w:rtl w:val="off"/>
              </w:rPr>
              <w:t xml:space="preserve">2. </w:t>
            </w:r>
            <w:r>
              <w:rPr>
                <w:rFonts w:ascii="Times New Roman" w:eastAsia="Times New Roman" w:hAnsi="Times New Roman" w:hint="default"/>
                <w:i/>
                <w:iCs/>
                <w:sz w:val="24"/>
                <w:szCs w:val="24"/>
                <w:u w:val="single" w:color="auto"/>
              </w:rPr>
              <w:t>Творческая работа</w:t>
            </w:r>
            <w:r>
              <w:rPr>
                <w:rFonts w:ascii="Times New Roman" w:eastAsia="Times New Roman" w:hAnsi="Times New Roman" w:hint="default"/>
                <w:i/>
                <w:iCs/>
                <w:sz w:val="24"/>
                <w:szCs w:val="24"/>
                <w:u w:val="single" w:color="auto"/>
                <w:rtl w:val="off"/>
              </w:rPr>
              <w:t>.</w:t>
            </w:r>
            <w:r>
              <w:rPr>
                <w:rFonts w:ascii="Times New Roman" w:eastAsia="Times New Roman" w:hAnsi="Times New Roman" w:hint="default"/>
                <w:i/>
                <w:iCs/>
                <w:sz w:val="24"/>
                <w:szCs w:val="24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На ваших столах лежат листы бумаги.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Состав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ьте 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памятк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у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 «Правила поведения у водоема». Работа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ем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 xml:space="preserve">  в парах.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 Вспомните правила работы в паре.</w:t>
            </w: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 </w:t>
            </w:r>
          </w:p>
          <w:p>
            <w:pPr>
              <w:ind w:firstLine="300"/>
              <w:jc w:val="left"/>
              <w:shd w:val="clear" w:color="auto" w:fill="auto"/>
              <w:rPr>
                <w:rFonts w:ascii="Times New Roman" w:eastAsia="Times New Roman" w:hAnsi="Times New Roman" w:hint="default"/>
                <w:b w:val="0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Памятка «Правила поведения у водоема»</w:t>
            </w:r>
          </w:p>
          <w:p>
            <w:pPr>
              <w:ind w:firstLine="300"/>
              <w:jc w:val="left"/>
              <w:shd w:val="clear" w:color="auto" w:fill="auto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1. Не бросай мусор в воду.</w:t>
            </w:r>
          </w:p>
          <w:p>
            <w:pPr>
              <w:ind w:firstLine="300"/>
              <w:jc w:val="left"/>
              <w:shd w:val="clear" w:color="auto" w:fill="auto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2. Не оставляй мусор на берегу.</w:t>
            </w:r>
          </w:p>
          <w:p>
            <w:pPr>
              <w:ind w:firstLine="300"/>
              <w:jc w:val="left"/>
              <w:shd w:val="clear" w:color="auto" w:fill="auto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3. Не мой транспортные средства в водоемах.</w:t>
            </w:r>
          </w:p>
          <w:p>
            <w:pPr>
              <w:ind w:firstLine="0"/>
              <w:jc w:val="left"/>
              <w:spacing w:after="0" w:line="285" w:lineRule="atLeas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— Что еще загрязняет водоемы, с чем надо бороться? (В водоемы не должны попадать сточные воды заводов, фабрик, удобрения и ядохимикаты.)</w:t>
            </w:r>
          </w:p>
        </w:tc>
        <w:tc>
          <w:tcPr>
            <w:tcW w:w="1853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color w:val="000000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color w:val="000000"/>
                <w:sz w:val="24"/>
                <w:szCs w:val="24"/>
              </w:rPr>
              <w:t>наглядный</w:t>
            </w:r>
            <w:r>
              <w:rPr>
                <w:rFonts w:ascii="Times New Roman" w:eastAsia="Times New Roman" w:hAnsi="Times New Roman" w:hint="default"/>
                <w:color w:val="000000"/>
                <w:sz w:val="24"/>
                <w:szCs w:val="24"/>
                <w:rtl w:val="off"/>
              </w:rPr>
              <w:t>,</w:t>
            </w: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color w:val="000000"/>
                <w:sz w:val="24"/>
                <w:szCs w:val="24"/>
                <w:rtl w:val="off"/>
              </w:rPr>
              <w:t>словесный</w:t>
            </w:r>
          </w:p>
        </w:tc>
        <w:tc>
          <w:tcPr>
            <w:tcW w:w="1698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парная</w:t>
            </w:r>
          </w:p>
        </w:tc>
        <w:tc>
          <w:tcPr>
            <w:tcW w:w="1975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pacing w:val="-1"/>
              </w:rPr>
              <w:t xml:space="preserve">Уточняет понимание учащимися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pacing w:val="-1"/>
                <w:rtl w:val="off"/>
              </w:rPr>
              <w:t>предстоящей работы.</w:t>
            </w:r>
          </w:p>
        </w:tc>
        <w:tc>
          <w:tcPr>
            <w:tcW w:w="1954" w:type="dxa"/>
          </w:tcPr>
          <w:p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в парах, составляют  памятку</w:t>
            </w: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</w:tc>
        <w:tc>
          <w:tcPr>
            <w:tcW w:w="2297" w:type="dxa"/>
          </w:tcPr>
          <w:p>
            <w:pPr>
              <w:tabs>
                <w:tab w:val="left" w:pos="5760"/>
              </w:tabs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Познавательные УУД.</w:t>
            </w:r>
          </w:p>
          <w:p>
            <w:pPr>
              <w:tabs>
                <w:tab w:val="left" w:pos="5760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 w:color="auto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 w:color="auto"/>
              </w:rPr>
              <w:t>Общеучебные УД:</w:t>
            </w:r>
          </w:p>
          <w:p>
            <w:pPr>
              <w:tabs>
                <w:tab w:val="left" w:pos="57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поиск и выделение необходимой  информации;</w:t>
            </w:r>
          </w:p>
          <w:p>
            <w:pPr>
              <w:tabs>
                <w:tab w:val="left" w:pos="57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извлечение необходимой информации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rtl w:val="off"/>
              </w:rPr>
              <w:t>увиденого</w:t>
            </w:r>
          </w:p>
          <w:p>
            <w:pPr>
              <w:tabs>
                <w:tab w:val="left" w:pos="5760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 w:color="auto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 w:color="auto"/>
              </w:rPr>
              <w:t>Логические УД:</w:t>
            </w:r>
          </w:p>
          <w:p>
            <w:pPr>
              <w:tabs>
                <w:tab w:val="left" w:pos="57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 объектов с целью выделение признаков;</w:t>
            </w:r>
          </w:p>
          <w:p>
            <w:pPr>
              <w:tabs>
                <w:tab w:val="left" w:pos="57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доказательство.</w:t>
            </w:r>
          </w:p>
          <w:p>
            <w:pPr>
              <w:tabs>
                <w:tab w:val="left" w:pos="5760"/>
              </w:tabs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Коммуникативные УУД: </w:t>
            </w: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>
        <w:trPr>
          <w:trHeight w:val="846" w:hRule="atLeast"/>
        </w:trPr>
        <w:tc>
          <w:tcPr>
            <w:tcW w:w="2268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caps w:val="off"/>
                <w:rFonts w:ascii="Times New Roman" w:eastAsia="Times New Roman" w:hAnsi="Times New Roman" w:cs="&quot;Times New Roman&quot;"/>
                <w:b/>
                <w:i w:val="0"/>
                <w:sz w:val="24"/>
                <w:szCs w:val="24"/>
              </w:rPr>
              <w:t>VIII.</w:t>
            </w:r>
            <w:r>
              <w:rPr>
                <w:caps w:val="off"/>
                <w:rFonts w:ascii="Times New Roman" w:eastAsia="Times New Roman" w:hAnsi="Times New Roman" w:cs="&quot;Times New Roman&quot;"/>
                <w:b/>
                <w:i w:val="0"/>
                <w:sz w:val="24"/>
                <w:szCs w:val="24"/>
                <w:rtl w:val="off"/>
              </w:rPr>
              <w:t xml:space="preserve"> 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/>
                <w:iCs/>
                <w:sz w:val="24"/>
                <w:szCs w:val="24"/>
                <w:rtl w:val="off"/>
              </w:rPr>
              <w:t>Итоги урока</w:t>
            </w:r>
            <w:r>
              <w:rPr>
                <w:caps w:val="off"/>
                <w:rFonts w:ascii="Times New Roman" w:eastAsia="Times New Roman" w:hAnsi="Times New Roman" w:cs="&quot;Times New Roman&quot;"/>
                <w:b/>
                <w:i w:val="0"/>
                <w:sz w:val="24"/>
                <w:szCs w:val="24"/>
                <w:rtl w:val="off"/>
              </w:rPr>
              <w:t>.</w:t>
            </w:r>
          </w:p>
        </w:tc>
        <w:tc>
          <w:tcPr>
            <w:tcW w:w="960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1мин</w:t>
            </w:r>
          </w:p>
        </w:tc>
        <w:tc>
          <w:tcPr>
            <w:tcW w:w="2266" w:type="dxa"/>
          </w:tcPr>
          <w:p>
            <w:pPr>
              <w:ind w:firstLine="0"/>
              <w:jc w:val="left"/>
              <w:spacing w:after="0" w:line="240"/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  <w:rtl w:val="off"/>
              </w:rPr>
            </w:pP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  <w:rtl w:val="off"/>
              </w:rPr>
              <w:t xml:space="preserve">Ребята, берем кейсы под №2 и выполняем  Графический диктант. </w:t>
            </w:r>
          </w:p>
          <w:p>
            <w:pPr>
              <w:ind w:firstLine="0"/>
              <w:jc w:val="left"/>
              <w:spacing w:after="0" w:line="240"/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  <w:rtl w:val="off"/>
              </w:rPr>
            </w:pP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  <w:rtl w:val="off"/>
              </w:rPr>
              <w:t xml:space="preserve">Если согласны с утверждением приписываем к высказыванию “ + ”, а если не согласны </w:t>
            </w:r>
            <w:r>
              <w:rPr>
                <w:caps w:val="off"/>
                <w:rFonts w:ascii="Times New Roman" w:eastAsia="Times New Roman" w:hAnsi="Times New Roman" w:cs="&quot;Times New Roman&quot;"/>
                <w:b/>
                <w:i w:val="0"/>
                <w:sz w:val="24"/>
                <w:szCs w:val="24"/>
                <w:rtl w:val="off"/>
              </w:rPr>
              <w:t>“-”.</w:t>
            </w:r>
          </w:p>
          <w:p>
            <w:pPr>
              <w:ind w:firstLine="0"/>
              <w:jc w:val="left"/>
              <w:spacing w:after="0" w:line="240"/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</w:pP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  <w:rtl w:val="off"/>
              </w:rPr>
              <w:t>1.Река Малка самая длинная река КБР.</w:t>
            </w:r>
          </w:p>
          <w:p>
            <w:pPr>
              <w:ind w:firstLine="0"/>
              <w:jc w:val="left"/>
              <w:spacing w:after="0" w:line="240"/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  <w:rtl w:val="off"/>
              </w:rPr>
            </w:pP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  <w:rtl w:val="off"/>
              </w:rPr>
              <w:t>2. Все реки КБР берут своё начало в ледниках высоко в горах.</w:t>
            </w:r>
          </w:p>
          <w:p>
            <w:pPr>
              <w:ind w:firstLine="0"/>
              <w:jc w:val="left"/>
              <w:spacing w:after="0" w:line="240"/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  <w:rtl w:val="off"/>
              </w:rPr>
            </w:pP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  <w:rtl w:val="off"/>
              </w:rPr>
              <w:t xml:space="preserve">3. Река Малка впадает в Терек. </w:t>
            </w:r>
          </w:p>
          <w:p>
            <w:pPr>
              <w:ind w:firstLine="0"/>
              <w:jc w:val="left"/>
              <w:spacing w:after="0" w:line="240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  <w:rtl w:val="off"/>
              </w:rPr>
              <w:t xml:space="preserve">4. </w:t>
            </w: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 xml:space="preserve">Нижнее Голубое озеро - одно из глубочайщих озер мира. </w:t>
            </w:r>
          </w:p>
          <w:p>
            <w:pPr>
              <w:ind w:firstLine="0"/>
              <w:jc w:val="left"/>
              <w:spacing w:after="0" w:line="240"/>
              <w:rPr>
                <w:rFonts w:ascii="Times New Roman" w:eastAsia="Times New Roman" w:hAnsi="Times New Roman"/>
                <w:sz w:val="24"/>
                <w:szCs w:val="24"/>
                <w:vertAlign w:val="baseline"/>
                <w:rtl w:val="o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>5.Температура воды, на озере Чирик-Кель зимой и летом +25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rtl w:val="off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baseline"/>
                <w:rtl w:val="off"/>
              </w:rPr>
              <w:t>С.</w:t>
            </w:r>
          </w:p>
          <w:p>
            <w:pPr>
              <w:ind w:firstLine="0"/>
              <w:jc w:val="left"/>
              <w:spacing w:after="0" w:line="240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vertAlign w:val="baseline"/>
                <w:rtl w:val="off"/>
              </w:rPr>
              <w:t xml:space="preserve">6. </w:t>
            </w: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>Тамбукан-соленное озеро с лечебной грязью.</w:t>
            </w:r>
          </w:p>
          <w:p>
            <w:pPr>
              <w:ind w:firstLine="0"/>
              <w:jc w:val="left"/>
              <w:spacing w:after="0" w:line="240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>7. Река Нальчик берёт начало из родников.</w:t>
            </w:r>
          </w:p>
          <w:p>
            <w:pPr>
              <w:ind w:firstLine="0"/>
              <w:jc w:val="left"/>
              <w:spacing w:after="0" w:line="240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 xml:space="preserve">8. </w:t>
            </w:r>
            <w:r>
              <w:rPr>
                <w:caps w:val="off"/>
                <w:rFonts w:ascii="Times New Roman" w:eastAsia="Times New Roman" w:hAnsi="Times New Roman" w:cs="Montserrat"/>
                <w:b w:val="0"/>
                <w:i w:val="0"/>
                <w:sz w:val="24"/>
                <w:szCs w:val="24"/>
              </w:rPr>
              <w:t xml:space="preserve">Озеро Былым  отличается </w:t>
            </w:r>
            <w:r>
              <w:rPr>
                <w:caps w:val="off"/>
                <w:rFonts w:ascii="Times New Roman" w:eastAsia="Times New Roman" w:hAnsi="Times New Roman" w:cs="Montserrat"/>
                <w:b w:val="0"/>
                <w:i w:val="0"/>
                <w:sz w:val="24"/>
                <w:szCs w:val="24"/>
                <w:rtl w:val="off"/>
              </w:rPr>
              <w:t>своим есте</w:t>
            </w:r>
            <w:r>
              <w:rPr>
                <w:caps w:val="off"/>
                <w:rFonts w:ascii="Times New Roman" w:eastAsia="Times New Roman" w:hAnsi="Times New Roman" w:cs="Montserrat"/>
                <w:b w:val="0"/>
                <w:i w:val="0"/>
                <w:sz w:val="24"/>
                <w:szCs w:val="24"/>
              </w:rPr>
              <w:t>ственным происхождением.</w:t>
            </w:r>
          </w:p>
          <w:p>
            <w:pPr>
              <w:ind w:firstLine="0"/>
              <w:jc w:val="left"/>
              <w:spacing w:after="0" w:line="240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 xml:space="preserve">Самопроверка. </w:t>
            </w:r>
          </w:p>
          <w:p>
            <w:pPr>
              <w:ind w:firstLine="0"/>
              <w:jc w:val="left"/>
              <w:spacing w:after="0" w:line="240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  <w:rtl w:val="off"/>
              </w:rPr>
              <w:t>Ребята, я уверена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</w:rPr>
              <w:t>, что каждый из вас справился с заданием.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  <w:rtl w:val="off"/>
              </w:rPr>
              <w:t>Проверку производим по ответам на слайде.</w:t>
            </w: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  <w:t xml:space="preserve"> (ответы</w:t>
            </w: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  <w:rtl w:val="off"/>
              </w:rPr>
              <w:t xml:space="preserve"> </w:t>
            </w: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  <w:t xml:space="preserve">на </w:t>
            </w:r>
            <w:r>
              <w:rPr>
                <w:rFonts w:ascii="Times New Roman" w:eastAsia="Times New Roman" w:hAnsi="Times New Roman" w:cs="&quot;Times New Roman&quot;"/>
                <w:b/>
                <w:bCs/>
                <w:i w:val="0"/>
                <w:strike w:val="off"/>
                <w:sz w:val="24"/>
                <w:szCs w:val="24"/>
                <w:dstrike w:val="off"/>
                <w:vertAlign w:val="baseline"/>
              </w:rPr>
              <w:t>слайде</w:t>
            </w:r>
            <w:r>
              <w:rPr>
                <w:rFonts w:ascii="Times New Roman" w:eastAsia="Times New Roman" w:hAnsi="Times New Roman" w:cs="&quot;Times New Roman&quot;"/>
                <w:b/>
                <w:bCs/>
                <w:i w:val="0"/>
                <w:strike w:val="off"/>
                <w:sz w:val="24"/>
                <w:szCs w:val="24"/>
                <w:dstrike w:val="off"/>
                <w:vertAlign w:val="baseline"/>
                <w:rtl w:val="off"/>
              </w:rPr>
              <w:t xml:space="preserve"> 16</w:t>
            </w: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  <w:t xml:space="preserve"> )</w:t>
            </w:r>
          </w:p>
          <w:p>
            <w:pPr>
              <w:ind w:firstLine="0"/>
              <w:jc w:val="left"/>
              <w:spacing w:after="0" w:line="240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rtl w:val="off"/>
              </w:rPr>
              <w:t>(Ответы: 1+, 2-, 3+,4+, 5-, 6+, 7+, 8- ).</w:t>
            </w:r>
          </w:p>
          <w:p>
            <w:pPr>
              <w:ind w:firstLine="0"/>
              <w:jc w:val="left"/>
              <w:spacing w:after="0"/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  <w:rtl w:val="off"/>
              </w:rPr>
            </w:pP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  <w:rtl w:val="off"/>
              </w:rPr>
              <w:t>У кого все правильно, поднимите руки.</w:t>
            </w: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  <w:rtl w:val="off"/>
              </w:rPr>
              <w:t xml:space="preserve">Молодцы! </w:t>
            </w:r>
          </w:p>
        </w:tc>
        <w:tc>
          <w:tcPr>
            <w:tcW w:w="1853" w:type="dxa"/>
          </w:tcPr>
          <w:p>
            <w:pPr>
              <w:pStyle w:val="a1"/>
              <w:framePr w:hSpace="180" w:wrap="around" w:hAnchor="text" w:vAnchor="text" w:xAlign="left" w:y="556" w:hRule="auto"/>
              <w:rPr>
                <w:rFonts w:ascii="Times New Roman" w:eastAsia="Times New Roman" w:hAnsi="Times New Roman" w:hint="default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color w:val="000000"/>
                <w:sz w:val="24"/>
                <w:szCs w:val="24"/>
              </w:rPr>
              <w:t>словесный,</w:t>
            </w: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color w:val="000000"/>
                <w:sz w:val="24"/>
                <w:szCs w:val="24"/>
              </w:rPr>
              <w:t>методы  контроля</w:t>
            </w:r>
          </w:p>
        </w:tc>
        <w:tc>
          <w:tcPr>
            <w:tcW w:w="1698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color w:val="000000"/>
                <w:sz w:val="24"/>
                <w:szCs w:val="24"/>
              </w:rPr>
              <w:t>индивидуальная</w:t>
            </w:r>
          </w:p>
        </w:tc>
        <w:tc>
          <w:tcPr>
            <w:tcW w:w="1975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pacing w:val="-1"/>
              </w:rPr>
              <w:t xml:space="preserve">Уточняет понимание учащимися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pacing w:val="-1"/>
                <w:rtl w:val="off"/>
              </w:rPr>
              <w:t>предстоящей работы.</w:t>
            </w:r>
          </w:p>
        </w:tc>
        <w:tc>
          <w:tcPr>
            <w:tcW w:w="1954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выполняют Графический диктант</w:t>
            </w:r>
          </w:p>
        </w:tc>
        <w:tc>
          <w:tcPr>
            <w:tcW w:w="2297" w:type="dxa"/>
          </w:tcPr>
          <w:p>
            <w:pPr>
              <w:tabs>
                <w:tab w:val="left" w:pos="5760"/>
              </w:tabs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>
            <w:pPr>
              <w:tabs>
                <w:tab w:val="left" w:pos="57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выделение и осознание учащимися того, что уже усвоено и что еще нужно усвоить, осознание качества и уровня усвоения.</w:t>
            </w:r>
          </w:p>
          <w:p>
            <w:pPr>
              <w:tabs>
                <w:tab w:val="left" w:pos="5760"/>
              </w:tabs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Познавательные УУД.</w:t>
            </w:r>
          </w:p>
          <w:p>
            <w:pPr>
              <w:tabs>
                <w:tab w:val="left" w:pos="5760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 w:color="auto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 w:color="auto"/>
              </w:rPr>
              <w:t>Общеучебные УД:</w:t>
            </w:r>
          </w:p>
          <w:p>
            <w:pPr>
              <w:tabs>
                <w:tab w:val="left" w:pos="57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структурирование знаний.</w:t>
            </w:r>
          </w:p>
          <w:p>
            <w:pPr>
              <w:tabs>
                <w:tab w:val="left" w:pos="5760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 w:color="auto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 w:color="auto"/>
              </w:rPr>
              <w:t>Логические УД:</w:t>
            </w: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построение логической цепочки рассуждений, анализ истинности рассуждений.</w:t>
            </w:r>
          </w:p>
        </w:tc>
      </w:tr>
      <w:tr>
        <w:trPr>
          <w:trHeight w:val="846" w:hRule="atLeast"/>
        </w:trPr>
        <w:tc>
          <w:tcPr>
            <w:tcW w:w="2268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caps w:val="off"/>
                <w:rFonts w:ascii="Times New Roman" w:eastAsia="Times New Roman" w:hAnsi="Times New Roman" w:cs="&quot;Times New Roman&quot;"/>
                <w:b/>
                <w:i w:val="0"/>
                <w:sz w:val="24"/>
                <w:szCs w:val="24"/>
              </w:rPr>
              <w:t xml:space="preserve"> </w:t>
            </w:r>
            <w:r>
              <w:rPr>
                <w:caps w:val="off"/>
                <w:rFonts w:ascii="Times New Roman" w:eastAsia="Times New Roman" w:hAnsi="Times New Roman" w:cs="&quot;Times New Roman&quot;"/>
                <w:b/>
                <w:i w:val="0"/>
                <w:sz w:val="24"/>
                <w:szCs w:val="24"/>
                <w:rtl w:val="off"/>
              </w:rPr>
              <w:t xml:space="preserve">IX. </w:t>
            </w:r>
            <w:r>
              <w:rPr>
                <w:caps w:val="off"/>
                <w:rFonts w:ascii="Times New Roman" w:eastAsia="Times New Roman" w:hAnsi="Times New Roman" w:cs="&quot;Times New Roman&quot;"/>
                <w:b/>
                <w:i w:val="0"/>
                <w:sz w:val="24"/>
                <w:szCs w:val="24"/>
              </w:rPr>
              <w:t>Рефлексия</w:t>
            </w:r>
            <w:r>
              <w:rPr>
                <w:caps w:val="off"/>
                <w:rFonts w:ascii="Times New Roman" w:eastAsia="Times New Roman" w:hAnsi="Times New Roman" w:cs="&quot;Times New Roman&quot;"/>
                <w:b/>
                <w:i w:val="0"/>
                <w:sz w:val="24"/>
                <w:szCs w:val="24"/>
                <w:rtl w:val="off"/>
              </w:rPr>
              <w:t>.</w:t>
            </w:r>
          </w:p>
        </w:tc>
        <w:tc>
          <w:tcPr>
            <w:tcW w:w="960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2мин</w:t>
            </w:r>
          </w:p>
        </w:tc>
        <w:tc>
          <w:tcPr>
            <w:tcW w:w="2266" w:type="dxa"/>
          </w:tcPr>
          <w:p>
            <w:pPr>
              <w:ind w:firstLine="0"/>
              <w:jc w:val="left"/>
              <w:spacing w:after="0" w:line="240"/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</w:pP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  <w:t>- Какую цель мы ставили перед собой в начале урока?</w:t>
            </w:r>
          </w:p>
          <w:p>
            <w:pPr>
              <w:ind w:firstLine="0"/>
              <w:jc w:val="left"/>
              <w:spacing w:after="0" w:line="240"/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</w:pP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  <w:t>- Удалось ли нам достигнуть поставленной цели?</w:t>
            </w:r>
          </w:p>
          <w:p>
            <w:pPr>
              <w:ind w:firstLine="0"/>
              <w:spacing w:after="0" w:line="285" w:lineRule="atLeast"/>
              <w:rPr>
                <w:caps w:val="off"/>
                <w:rFonts w:ascii="Times New Roman" w:eastAsia="Times New Roman" w:hAnsi="Times New Roman" w:cs="&quot;Times New Roman&quot;"/>
                <w:b/>
                <w:i w:val="0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  <w:t>- Где могут пригодиться в жизни новые знания?</w:t>
            </w:r>
          </w:p>
          <w:p>
            <w:pPr>
              <w:ind w:firstLine="0"/>
              <w:jc w:val="left"/>
              <w:spacing w:after="0" w:line="240"/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</w:pP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  <w:t>-Какие трудности возникли в работе?</w:t>
            </w:r>
          </w:p>
          <w:p>
            <w:pPr>
              <w:ind w:firstLine="0"/>
              <w:jc w:val="left"/>
              <w:spacing w:after="0" w:line="240"/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</w:pP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  <w:t>- Что показалось наиболее интересным?</w:t>
            </w:r>
          </w:p>
          <w:p>
            <w:pPr>
              <w:ind w:firstLine="0"/>
              <w:jc w:val="left"/>
              <w:spacing w:after="0" w:line="240"/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</w:pP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  <w:t>- Что на уроке у вас хорошо получалось?</w:t>
            </w:r>
          </w:p>
          <w:p>
            <w:pPr>
              <w:ind w:firstLine="0"/>
              <w:jc w:val="left"/>
              <w:spacing w:after="0" w:line="240"/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</w:pP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  <w:t>- Кого можно поблагодарить за работу?</w:t>
            </w:r>
          </w:p>
          <w:p>
            <w:pPr>
              <w:ind w:firstLine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  <w:t xml:space="preserve">(Самооценка. </w:t>
            </w: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  <w:rtl w:val="off"/>
              </w:rPr>
              <w:t xml:space="preserve">Ребята, откройте кейсы под №3. Там лежат оценки: 5, 4, 3. </w:t>
            </w: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  <w:t>К</w:t>
            </w: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  <w:rtl w:val="off"/>
              </w:rPr>
              <w:t>акую бы оценку вы бы поставили себе за урок.? Поднимите и покажите мне.</w:t>
            </w:r>
            <w:r>
              <w:rPr>
                <w:rFonts w:ascii="Times New Roman" w:eastAsia="Times New Roman" w:hAnsi="Times New Roman" w:cs="&quot;Times New Roman&quot;"/>
                <w:b w:val="0"/>
                <w:i w:val="0"/>
                <w:strike w:val="off"/>
                <w:sz w:val="24"/>
                <w:szCs w:val="24"/>
                <w:dstrike w:val="off"/>
                <w:vertAlign w:val="baseline"/>
              </w:rPr>
              <w:t>)</w:t>
            </w:r>
          </w:p>
          <w:p>
            <w:pPr>
              <w:jc w:val="left"/>
              <w:spacing w:after="0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caps w:val="off"/>
                <w:rFonts w:ascii="Times New Roman" w:eastAsia="Times New Roman" w:hAnsi="Times New Roman" w:cs="&quot;Open Sans&quot;"/>
                <w:b w:val="0"/>
                <w:i w:val="0"/>
                <w:sz w:val="24"/>
                <w:szCs w:val="24"/>
                <w:rtl w:val="off"/>
              </w:rPr>
              <w:t xml:space="preserve">-Молодцы, надеюсь, что вы правильно оценили себя. </w:t>
            </w:r>
          </w:p>
        </w:tc>
        <w:tc>
          <w:tcPr>
            <w:tcW w:w="1853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color w:val="000000"/>
                <w:sz w:val="24"/>
                <w:szCs w:val="24"/>
              </w:rPr>
              <w:t>познавательно-рефлексивный</w:t>
            </w:r>
          </w:p>
        </w:tc>
        <w:tc>
          <w:tcPr>
            <w:tcW w:w="1698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color w:val="000000"/>
                <w:sz w:val="24"/>
                <w:szCs w:val="24"/>
              </w:rPr>
              <w:t>фронтальная</w:t>
            </w:r>
          </w:p>
        </w:tc>
        <w:tc>
          <w:tcPr>
            <w:tcW w:w="1975" w:type="dxa"/>
          </w:tcPr>
          <w:p>
            <w:pPr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</w:rPr>
              <w:t>Организует рефлексию, самооценку и взаимооценку учебной деятельности.</w:t>
            </w:r>
          </w:p>
          <w:p>
            <w:pPr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</w:rPr>
              <w:t>Дает оценку учебной деятельности.</w:t>
            </w:r>
          </w:p>
          <w:p>
            <w:pPr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</w:tc>
        <w:tc>
          <w:tcPr>
            <w:tcW w:w="1954" w:type="dxa"/>
          </w:tcPr>
          <w:p>
            <w:pPr>
              <w:adjustRightInd/>
              <w:autoSpaceDE w:val="off"/>
              <w:autoSpaceDN w:val="off"/>
              <w:widowControl w:val="off"/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</w:rPr>
              <w:t>Отмечают  основные позиции нового материала</w:t>
            </w:r>
          </w:p>
          <w:p>
            <w:pPr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  <w:spacing w:val="-1"/>
              </w:rPr>
              <w:t xml:space="preserve">и как они их усвоили (что получилось, что </w:t>
            </w:r>
            <w:r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</w:rPr>
              <w:t>не получилось и почему)</w:t>
            </w:r>
          </w:p>
          <w:p>
            <w:pPr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</w:rPr>
              <w:t>Участвуют в рефлексии.</w:t>
            </w:r>
          </w:p>
          <w:p>
            <w:pPr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</w:rPr>
              <w:t>Делают самооценку и взаимооценку деятельности на уроке.</w:t>
            </w:r>
          </w:p>
          <w:p>
            <w:pPr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</w:tc>
        <w:tc>
          <w:tcPr>
            <w:tcW w:w="2297" w:type="dxa"/>
          </w:tcPr>
          <w:p>
            <w:pPr>
              <w:tabs>
                <w:tab w:val="left" w:pos="5760"/>
              </w:tabs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Личностные УУД:</w:t>
            </w:r>
          </w:p>
          <w:p>
            <w:pPr>
              <w:tabs>
                <w:tab w:val="left" w:pos="57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оценивание усвоенного содержания.</w:t>
            </w:r>
          </w:p>
          <w:p>
            <w:pPr>
              <w:tabs>
                <w:tab w:val="left" w:pos="5760"/>
              </w:tabs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>
            <w:pPr>
              <w:tabs>
                <w:tab w:val="left" w:pos="57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оценка- выделение и осознание учащимися того, что уже усвоено и что еще нужно усвоить, осознание качества и уровня усвоения.</w:t>
            </w:r>
          </w:p>
          <w:p>
            <w:pPr>
              <w:tabs>
                <w:tab w:val="left" w:pos="5760"/>
              </w:tabs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Познавательные УУД.</w:t>
            </w:r>
          </w:p>
          <w:p>
            <w:pPr>
              <w:tabs>
                <w:tab w:val="left" w:pos="5760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 w:color="auto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 w:color="auto"/>
              </w:rPr>
              <w:t>Общеучебные УД:</w:t>
            </w: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контроль и оценка процесса и результатов деятельности.</w:t>
            </w:r>
          </w:p>
        </w:tc>
      </w:tr>
      <w:tr>
        <w:trPr>
          <w:trHeight w:val="846" w:hRule="atLeast"/>
        </w:trPr>
        <w:tc>
          <w:tcPr>
            <w:tcW w:w="2268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caps w:val="off"/>
                <w:rFonts w:ascii="Times New Roman" w:eastAsia="Times New Roman" w:hAnsi="Times New Roman" w:cs="&quot;Times New Roman&quot;"/>
                <w:b/>
                <w:i w:val="0"/>
                <w:sz w:val="24"/>
                <w:szCs w:val="24"/>
                <w:rtl w:val="off"/>
              </w:rPr>
              <w:t xml:space="preserve">XI. </w:t>
            </w:r>
            <w:r>
              <w:rPr>
                <w:caps w:val="off"/>
                <w:rFonts w:ascii="Times New Roman" w:eastAsia="Times New Roman" w:hAnsi="Times New Roman" w:cs="&quot;Open Sans&quot;"/>
                <w:b w:val="0"/>
                <w:i w:val="0"/>
                <w:sz w:val="24"/>
                <w:szCs w:val="24"/>
                <w:rtl w:val="off"/>
              </w:rPr>
              <w:t>Домашнее задание.</w:t>
            </w:r>
          </w:p>
        </w:tc>
        <w:tc>
          <w:tcPr>
            <w:tcW w:w="960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>1 мин</w:t>
            </w:r>
          </w:p>
        </w:tc>
        <w:tc>
          <w:tcPr>
            <w:tcW w:w="2266" w:type="dxa"/>
          </w:tcPr>
          <w:p>
            <w:pPr>
              <w:jc w:val="left"/>
              <w:spacing w:after="0"/>
              <w:rPr>
                <w:caps w:val="off"/>
                <w:rFonts w:ascii="Times New Roman" w:eastAsia="Times New Roman" w:hAnsi="Times New Roman" w:cs="Roboto"/>
                <w:b/>
                <w:bCs/>
                <w:i w:val="0"/>
                <w:sz w:val="24"/>
                <w:szCs w:val="24"/>
                <w:rtl w:val="off"/>
              </w:rPr>
            </w:pP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  <w:rtl w:val="off"/>
              </w:rPr>
              <w:t xml:space="preserve"> </w:t>
            </w:r>
            <w:r>
              <w:rPr>
                <w:caps w:val="off"/>
                <w:rFonts w:ascii="Times New Roman" w:eastAsia="Times New Roman" w:hAnsi="Times New Roman" w:cs="Roboto"/>
                <w:b/>
                <w:bCs/>
                <w:i w:val="0"/>
                <w:sz w:val="24"/>
                <w:szCs w:val="24"/>
                <w:rtl w:val="off"/>
              </w:rPr>
              <w:t>Слайд 17.</w:t>
            </w:r>
          </w:p>
          <w:p>
            <w:pPr>
              <w:jc w:val="left"/>
              <w:spacing w:after="0"/>
              <w:rPr>
                <w:caps w:val="off"/>
                <w:rFonts w:ascii="Times New Roman" w:eastAsia="Times New Roman" w:hAnsi="Times New Roman" w:cs="&quot;Open Sans&quot;"/>
                <w:b w:val="0"/>
                <w:i w:val="0"/>
                <w:sz w:val="24"/>
                <w:szCs w:val="24"/>
                <w:rtl w:val="off"/>
              </w:rPr>
            </w:pP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  <w:rtl w:val="off"/>
              </w:rPr>
              <w:t>1.П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</w:rPr>
              <w:t>одготовка и проведение акции «Чистый водоём»,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  <w:rtl w:val="off"/>
              </w:rPr>
              <w:t xml:space="preserve"> юными экологами,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</w:rPr>
              <w:t xml:space="preserve"> которая включает проведение субботника по очистке берегов водоёмов от мусора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  <w:rtl w:val="off"/>
              </w:rPr>
              <w:t>.</w:t>
            </w:r>
          </w:p>
          <w:p>
            <w:pPr>
              <w:ind w:firstLine="0"/>
              <w:spacing w:after="0" w:line="285" w:lineRule="atLeast"/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  <w:t xml:space="preserve">2. Составить обращение - призыв к жителям села, о том что надо 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</w:rPr>
              <w:t>любить дом, в котором они живут, беречь реку Малка и все её притоки</w:t>
            </w:r>
            <w:r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  <w:rtl w:val="off"/>
              </w:rPr>
              <w:t>. Развесить в людных местах.</w:t>
            </w:r>
          </w:p>
          <w:p>
            <w:pPr>
              <w:ind w:firstLine="0"/>
              <w:spacing w:after="0" w:line="285" w:lineRule="atLeast"/>
              <w:rPr>
                <w:caps w:val="off"/>
                <w:rFonts w:ascii="Times New Roman" w:eastAsia="Times New Roman" w:hAnsi="Times New Roman" w:cs="&quot;Times New Roman&quot;"/>
                <w:b w:val="0"/>
                <w:i w:val="0"/>
                <w:sz w:val="24"/>
                <w:szCs w:val="24"/>
                <w:rtl w:val="off"/>
              </w:rPr>
            </w:pPr>
            <w:r>
              <w:rPr>
                <w:caps w:val="off"/>
                <w:rFonts w:ascii="Times New Roman" w:eastAsia="Times New Roman" w:hAnsi="Times New Roman" w:cs="Roboto"/>
                <w:b/>
                <w:bCs/>
                <w:i w:val="0"/>
                <w:sz w:val="24"/>
                <w:szCs w:val="24"/>
                <w:rtl w:val="off"/>
              </w:rPr>
              <w:t>Слайд 18.</w:t>
            </w:r>
          </w:p>
          <w:p>
            <w:pPr>
              <w:ind w:firstLine="0"/>
              <w:spacing w:after="0" w:line="285" w:lineRule="atLeast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Спасибо за урок!</w:t>
            </w:r>
          </w:p>
          <w:p>
            <w:pPr>
              <w:jc w:val="left"/>
              <w:spacing w:after="0"/>
              <w:rPr>
                <w:rFonts w:ascii="Times New Roman" w:eastAsia="Times New Roman" w:hAnsi="Times New Roman" w:hint="default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sz w:val="24"/>
                <w:szCs w:val="24"/>
              </w:rPr>
              <w:t>Любите и берегите природу!</w:t>
            </w:r>
          </w:p>
          <w:p>
            <w:pPr>
              <w:jc w:val="left"/>
              <w:spacing w:after="0"/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</w:tc>
        <w:tc>
          <w:tcPr>
            <w:tcW w:w="1853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color w:val="000000"/>
                <w:sz w:val="24"/>
                <w:szCs w:val="24"/>
              </w:rPr>
              <w:t>словесный</w:t>
            </w:r>
          </w:p>
        </w:tc>
        <w:tc>
          <w:tcPr>
            <w:tcW w:w="1698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color w:val="000000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hint="default"/>
                <w:color w:val="000000"/>
                <w:sz w:val="24"/>
                <w:szCs w:val="24"/>
                <w:rtl w:val="off"/>
              </w:rPr>
              <w:t>фронтальная,</w:t>
            </w:r>
          </w:p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rFonts w:ascii="Times New Roman" w:eastAsia="Times New Roman" w:hAnsi="Times New Roman" w:hint="default"/>
                <w:color w:val="000000"/>
                <w:sz w:val="24"/>
                <w:szCs w:val="24"/>
              </w:rPr>
              <w:t>индивидуальная</w:t>
            </w:r>
          </w:p>
        </w:tc>
        <w:tc>
          <w:tcPr>
            <w:tcW w:w="1975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</w:rPr>
              <w:t>Даёт комментарий к домашнему заданию</w:t>
            </w:r>
          </w:p>
        </w:tc>
        <w:tc>
          <w:tcPr>
            <w:tcW w:w="1954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  <w:r>
              <w:rPr>
                <w:lang w:eastAsia="ru-RU"/>
                <w:rFonts w:ascii="Times New Roman" w:eastAsia="Times New Roman" w:hAnsi="Times New Roman" w:cs="Times New Roman"/>
                <w:sz w:val="24"/>
                <w:szCs w:val="24"/>
              </w:rPr>
              <w:t>Записывают домашнее задание, получают консультацию по его выполнению.</w:t>
            </w:r>
          </w:p>
        </w:tc>
        <w:tc>
          <w:tcPr>
            <w:tcW w:w="2297" w:type="dxa"/>
          </w:tcPr>
          <w:p>
            <w:pPr>
              <w:pStyle w:val="TableParagraph"/>
              <w:rPr>
                <w:rFonts w:ascii="Times New Roman" w:eastAsia="Times New Roman" w:hAnsi="Times New Roman" w:hint="default"/>
                <w:sz w:val="24"/>
                <w:szCs w:val="24"/>
              </w:rPr>
            </w:pPr>
          </w:p>
        </w:tc>
      </w:tr>
    </w:tbl>
    <w:p>
      <w:pPr>
        <w:pStyle w:val="TableParagraph"/>
        <w:ind w:left="662" w:right="487" w:hanging="39"/>
        <w:spacing w:line="278" w:lineRule="auto"/>
        <w:rPr>
          <w:rtl w:val="off"/>
        </w:rPr>
      </w:pPr>
    </w:p>
    <w:p>
      <w:pPr>
        <w:pStyle w:val="TableParagraph"/>
        <w:ind w:left="662" w:right="487" w:hanging="39"/>
        <w:spacing w:line="278" w:lineRule="auto"/>
        <w:rPr>
          <w:rtl w:val="off"/>
        </w:rPr>
      </w:pPr>
    </w:p>
    <w:p>
      <w:pPr>
        <w:pStyle w:val="TableParagraph"/>
        <w:ind w:left="662" w:right="487" w:hanging="39"/>
        <w:spacing w:line="278" w:lineRule="auto"/>
        <w:rPr>
          <w:rtl w:val="off"/>
        </w:rPr>
      </w:pPr>
    </w:p>
    <w:p>
      <w:pPr>
        <w:pStyle w:val="TableParagraph"/>
        <w:ind w:left="662" w:right="487" w:hanging="39"/>
        <w:spacing w:line="278" w:lineRule="auto"/>
        <w:rPr>
          <w:rtl w:val="off"/>
        </w:rPr>
      </w:pPr>
    </w:p>
    <w:p>
      <w:pPr>
        <w:pStyle w:val="TableParagraph"/>
        <w:ind w:left="662" w:right="487" w:hanging="39"/>
        <w:spacing w:line="278" w:lineRule="auto"/>
        <w:rPr>
          <w:rtl w:val="off"/>
        </w:rPr>
      </w:pPr>
    </w:p>
    <w:p>
      <w:pPr>
        <w:pStyle w:val="TableParagraph"/>
        <w:ind w:left="662" w:right="487" w:hanging="39"/>
        <w:spacing w:line="278" w:lineRule="auto"/>
        <w:rPr>
          <w:rtl w:val="off"/>
        </w:rPr>
      </w:pPr>
    </w:p>
    <w:p>
      <w:pPr>
        <w:pStyle w:val="TableParagraph"/>
        <w:ind w:left="662" w:right="487" w:hanging="39"/>
        <w:spacing w:line="278" w:lineRule="auto"/>
        <w:rPr>
          <w:rtl w:val="off"/>
        </w:rPr>
      </w:pPr>
    </w:p>
    <w:p>
      <w:pPr>
        <w:pStyle w:val="TableParagraph"/>
        <w:ind w:left="662" w:right="487" w:hanging="39"/>
        <w:spacing w:line="278" w:lineRule="auto"/>
        <w:rPr>
          <w:rtl w:val="off"/>
        </w:rPr>
      </w:pPr>
    </w:p>
    <w:p>
      <w:pPr>
        <w:pStyle w:val="TableParagraph"/>
        <w:ind w:left="662" w:right="487" w:hanging="39"/>
        <w:spacing w:line="278" w:lineRule="auto"/>
        <w:rPr>
          <w:rtl w:val="off"/>
        </w:rPr>
      </w:pPr>
    </w:p>
    <w:p>
      <w:pPr>
        <w:pStyle w:val="TableParagraph"/>
        <w:ind w:left="662" w:right="487" w:hanging="39"/>
        <w:spacing w:line="278" w:lineRule="auto"/>
        <w:rPr>
          <w:rtl w:val="off"/>
        </w:rPr>
      </w:pPr>
    </w:p>
    <w:p>
      <w:pPr>
        <w:pStyle w:val="TableParagraph"/>
        <w:ind w:left="662" w:right="487" w:hanging="39"/>
        <w:spacing w:line="278" w:lineRule="auto"/>
        <w:rPr>
          <w:rtl w:val="off"/>
        </w:rPr>
      </w:pPr>
    </w:p>
    <w:p>
      <w:pPr>
        <w:pStyle w:val="TableParagraph"/>
        <w:ind w:left="662" w:right="487" w:hanging="39"/>
        <w:spacing w:line="278" w:lineRule="auto"/>
        <w:rPr>
          <w:rtl w:val="off"/>
        </w:rPr>
      </w:pPr>
    </w:p>
    <w:p>
      <w:pPr>
        <w:pStyle w:val="TableParagraph"/>
        <w:ind w:left="662" w:right="487" w:hanging="39"/>
        <w:spacing w:line="278" w:lineRule="auto"/>
        <w:rPr>
          <w:rtl w:val="off"/>
        </w:rPr>
      </w:pPr>
    </w:p>
    <w:p>
      <w:pPr>
        <w:pStyle w:val="TableParagraph"/>
        <w:ind w:left="662" w:right="487" w:hanging="39"/>
        <w:spacing w:line="278" w:lineRule="auto"/>
        <w:rPr>
          <w:rtl w:val="off"/>
        </w:rPr>
      </w:pPr>
    </w:p>
    <w:p>
      <w:pPr>
        <w:pStyle w:val="TableParagraph"/>
        <w:ind w:left="662" w:right="487" w:hanging="39"/>
        <w:spacing w:line="278" w:lineRule="auto"/>
        <w:rPr>
          <w:rtl w:val="off"/>
        </w:rPr>
      </w:pPr>
    </w:p>
    <w:p>
      <w:pPr>
        <w:pStyle w:val="TableParagraph"/>
        <w:ind w:left="662" w:right="487" w:hanging="39"/>
        <w:spacing w:line="278" w:lineRule="auto"/>
        <w:rPr>
          <w:rtl w:val="off"/>
        </w:rPr>
      </w:pPr>
    </w:p>
    <w:p>
      <w:pPr>
        <w:pStyle w:val="TableParagraph"/>
        <w:ind w:left="662" w:right="487" w:hanging="39"/>
        <w:spacing w:line="278" w:lineRule="auto"/>
        <w:rPr>
          <w:rtl w:val="off"/>
        </w:rPr>
      </w:pPr>
    </w:p>
    <w:p>
      <w:pPr>
        <w:jc w:val="right"/>
        <w:rPr>
          <w:rFonts w:ascii="Times New Roman" w:eastAsia="Times New Roman" w:hAnsi="Times New Roman" w:hint="default"/>
          <w:sz w:val="24"/>
          <w:szCs w:val="24"/>
          <w:rtl w:val="off"/>
        </w:rPr>
      </w:pPr>
      <w:r>
        <w:rPr>
          <w:rFonts w:ascii="Times New Roman" w:eastAsia="Times New Roman" w:hAnsi="Times New Roman" w:hint="default"/>
          <w:sz w:val="24"/>
          <w:szCs w:val="24"/>
          <w:rtl w:val="off"/>
        </w:rPr>
        <w:t>Приложение 1.</w:t>
      </w:r>
    </w:p>
    <w:p>
      <w:pPr>
        <w:jc w:val="center"/>
        <w:rPr>
          <w:rFonts w:ascii="Times New Roman" w:eastAsia="Times New Roman" w:hAnsi="Times New Roman" w:hint="default"/>
          <w:sz w:val="24"/>
          <w:szCs w:val="24"/>
          <w:rtl w:val="off"/>
        </w:rPr>
      </w:pPr>
      <w:r>
        <w:rPr>
          <w:rFonts w:ascii="Times New Roman" w:eastAsia="Times New Roman" w:hAnsi="Times New Roman" w:hint="default"/>
          <w:sz w:val="24"/>
          <w:szCs w:val="24"/>
          <w:rtl w:val="off"/>
        </w:rPr>
        <w:t>Кейс №1.</w:t>
      </w:r>
    </w:p>
    <w:p>
      <w:pPr>
        <w:ind w:firstLine="0"/>
        <w:jc w:val="center"/>
        <w:tabs>
          <w:tab w:val="left" w:pos="6481"/>
        </w:tabs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rtl w:val="off"/>
        </w:rPr>
      </w:pPr>
      <w:r>
        <w:rPr>
          <w:rFonts w:ascii="Times New Roman" w:eastAsia="Times New Roman" w:hAnsi="Times New Roman" w:hint="default"/>
          <w:i/>
          <w:iCs/>
          <w:sz w:val="24"/>
          <w:szCs w:val="24"/>
        </w:rPr>
        <w:t>Тест по теме «Поверхность нашего края»</w:t>
      </w:r>
    </w:p>
    <w:p>
      <w:pPr>
        <w:ind w:firstLine="0"/>
        <w:jc w:val="center"/>
        <w:tabs>
          <w:tab w:val="left" w:pos="6481"/>
        </w:tabs>
        <w:spacing w:after="0" w:line="240" w:lineRule="auto"/>
        <w:rPr>
          <w:rFonts w:ascii="Times New Roman" w:eastAsia="Times New Roman" w:hAnsi="Times New Roman"/>
          <w:sz w:val="24"/>
          <w:szCs w:val="24"/>
          <w:rtl w:val="off"/>
        </w:rPr>
      </w:pPr>
    </w:p>
    <w:p>
      <w:pPr>
        <w:ind w:firstLine="0"/>
        <w:spacing w:after="0" w:line="276" w:lineRule="auto"/>
        <w:rPr>
          <w:rFonts w:ascii="Times New Roman" w:eastAsia="Times New Roman" w:hAnsi="Times New Roman"/>
          <w:b w:val="0"/>
          <w:i w:val="0"/>
          <w:iCs w:val="0"/>
          <w:sz w:val="24"/>
          <w:szCs w:val="24"/>
          <w:rtl w:val="off"/>
        </w:rPr>
      </w:pPr>
      <w:r>
        <w:rPr>
          <w:rFonts w:ascii="Times New Roman" w:eastAsia="Times New Roman" w:hAnsi="Times New Roman" w:hint="default"/>
          <w:b w:val="0"/>
          <w:i w:val="0"/>
          <w:iCs w:val="0"/>
          <w:sz w:val="24"/>
          <w:szCs w:val="24"/>
          <w:rtl w:val="off"/>
        </w:rPr>
        <w:t>1. Чтобы узнать, из каких республик, краёв и областей состоит наша страна нужно пользоваться:</w:t>
      </w:r>
    </w:p>
    <w:p>
      <w:pPr>
        <w:ind w:firstLine="0"/>
        <w:spacing w:after="0" w:line="276" w:lineRule="auto"/>
        <w:rPr>
          <w:rFonts w:ascii="Times New Roman" w:eastAsia="Times New Roman" w:hAnsi="Times New Roman" w:hint="default"/>
          <w:b w:val="0"/>
          <w:i w:val="0"/>
          <w:iCs w:val="0"/>
          <w:sz w:val="24"/>
          <w:szCs w:val="24"/>
        </w:rPr>
      </w:pPr>
      <w:r>
        <w:rPr>
          <w:rFonts w:ascii="Times New Roman" w:eastAsia="Times New Roman" w:hAnsi="Times New Roman" w:hint="default"/>
          <w:b w:val="0"/>
          <w:i w:val="0"/>
          <w:iCs w:val="0"/>
          <w:sz w:val="24"/>
          <w:szCs w:val="24"/>
          <w:rtl w:val="off"/>
        </w:rPr>
        <w:t xml:space="preserve">а) картой природных зон;  б)политико- административной картой; в) физической картой; </w:t>
      </w:r>
    </w:p>
    <w:p>
      <w:pPr>
        <w:ind w:firstLine="0"/>
        <w:spacing w:after="0" w:line="276" w:lineRule="auto"/>
        <w:rPr>
          <w:rFonts w:ascii="Times New Roman" w:eastAsia="Times New Roman" w:hAnsi="Times New Roman" w:hint="default"/>
          <w:i w:val="0"/>
          <w:iCs w:val="0"/>
          <w:sz w:val="24"/>
          <w:szCs w:val="24"/>
        </w:rPr>
      </w:pPr>
      <w:r>
        <w:rPr>
          <w:rFonts w:ascii="Times New Roman" w:eastAsia="Times New Roman" w:hAnsi="Times New Roman" w:hint="default"/>
          <w:i w:val="0"/>
          <w:iCs w:val="0"/>
          <w:sz w:val="24"/>
          <w:szCs w:val="24"/>
        </w:rPr>
        <w:t> </w:t>
      </w:r>
      <w:r>
        <w:rPr>
          <w:rFonts w:ascii="Times New Roman" w:eastAsia="Times New Roman" w:hAnsi="Times New Roman" w:hint="default"/>
          <w:i w:val="0"/>
          <w:iCs w:val="0"/>
          <w:sz w:val="24"/>
          <w:szCs w:val="24"/>
          <w:rtl w:val="off"/>
        </w:rPr>
        <w:t>2</w:t>
      </w:r>
      <w:r>
        <w:rPr>
          <w:rFonts w:ascii="Times New Roman" w:eastAsia="Times New Roman" w:hAnsi="Times New Roman" w:hint="default"/>
          <w:i w:val="0"/>
          <w:iCs w:val="0"/>
          <w:sz w:val="24"/>
          <w:szCs w:val="24"/>
        </w:rPr>
        <w:t xml:space="preserve">. </w:t>
      </w:r>
      <w:r>
        <w:rPr>
          <w:rFonts w:ascii="Times New Roman" w:eastAsia="Times New Roman" w:hAnsi="Times New Roman" w:hint="default"/>
          <w:i w:val="0"/>
          <w:iCs w:val="0"/>
          <w:sz w:val="24"/>
          <w:szCs w:val="24"/>
          <w:rtl w:val="off"/>
        </w:rPr>
        <w:t>Что не относится к формам земной поверхности?</w:t>
      </w:r>
    </w:p>
    <w:p>
      <w:pPr>
        <w:ind w:firstLine="0"/>
        <w:spacing w:after="0" w:line="276" w:lineRule="auto"/>
        <w:rPr>
          <w:rFonts w:ascii="Times New Roman" w:eastAsia="Times New Roman" w:hAnsi="Times New Roman" w:hint="default"/>
          <w:i w:val="0"/>
          <w:iCs w:val="0"/>
          <w:sz w:val="24"/>
          <w:szCs w:val="24"/>
        </w:rPr>
      </w:pPr>
      <w:r>
        <w:rPr>
          <w:rFonts w:ascii="Times New Roman" w:eastAsia="Times New Roman" w:hAnsi="Times New Roman" w:hint="default"/>
          <w:i w:val="0"/>
          <w:iCs w:val="0"/>
          <w:sz w:val="24"/>
          <w:szCs w:val="24"/>
        </w:rPr>
        <w:t>а) равнина; б) гор</w:t>
      </w:r>
      <w:r>
        <w:rPr>
          <w:rFonts w:ascii="Times New Roman" w:eastAsia="Times New Roman" w:hAnsi="Times New Roman" w:hint="default"/>
          <w:i w:val="0"/>
          <w:iCs w:val="0"/>
          <w:sz w:val="24"/>
          <w:szCs w:val="24"/>
          <w:rtl w:val="off"/>
        </w:rPr>
        <w:t>а; в)овраг; г) озеро; д) холм.</w:t>
      </w:r>
    </w:p>
    <w:p>
      <w:pPr>
        <w:ind w:firstLine="0"/>
        <w:spacing w:after="0" w:line="276" w:lineRule="auto"/>
        <w:rPr>
          <w:rFonts w:ascii="Times New Roman" w:eastAsia="Times New Roman" w:hAnsi="Times New Roman" w:hint="default"/>
          <w:i w:val="0"/>
          <w:iCs w:val="0"/>
          <w:sz w:val="24"/>
          <w:szCs w:val="24"/>
        </w:rPr>
      </w:pPr>
      <w:r>
        <w:rPr>
          <w:rFonts w:ascii="Times New Roman" w:eastAsia="Times New Roman" w:hAnsi="Times New Roman" w:hint="default"/>
          <w:i w:val="0"/>
          <w:iCs w:val="0"/>
          <w:sz w:val="24"/>
          <w:szCs w:val="24"/>
          <w:rtl w:val="off"/>
        </w:rPr>
        <w:t>3</w:t>
      </w:r>
      <w:r>
        <w:rPr>
          <w:rFonts w:ascii="Times New Roman" w:eastAsia="Times New Roman" w:hAnsi="Times New Roman" w:hint="default"/>
          <w:i w:val="0"/>
          <w:iCs w:val="0"/>
          <w:sz w:val="24"/>
          <w:szCs w:val="24"/>
        </w:rPr>
        <w:t xml:space="preserve">. Углубление в земной поверхности, </w:t>
      </w:r>
      <w:r>
        <w:rPr>
          <w:rFonts w:ascii="Times New Roman" w:eastAsia="Times New Roman" w:hAnsi="Times New Roman" w:hint="default"/>
          <w:i w:val="0"/>
          <w:iCs w:val="0"/>
          <w:sz w:val="24"/>
          <w:szCs w:val="24"/>
          <w:rtl w:val="off"/>
        </w:rPr>
        <w:t>с пологими, проросшими растениями</w:t>
      </w:r>
      <w:r>
        <w:rPr>
          <w:rFonts w:ascii="Times New Roman" w:eastAsia="Times New Roman" w:hAnsi="Times New Roman" w:hint="default"/>
          <w:i w:val="0"/>
          <w:iCs w:val="0"/>
          <w:sz w:val="24"/>
          <w:szCs w:val="24"/>
        </w:rPr>
        <w:t xml:space="preserve"> склон</w:t>
      </w:r>
      <w:r>
        <w:rPr>
          <w:rFonts w:ascii="Times New Roman" w:eastAsia="Times New Roman" w:hAnsi="Times New Roman" w:hint="default"/>
          <w:i w:val="0"/>
          <w:iCs w:val="0"/>
          <w:sz w:val="24"/>
          <w:szCs w:val="24"/>
          <w:rtl w:val="off"/>
        </w:rPr>
        <w:t>ами</w:t>
      </w:r>
      <w:r>
        <w:rPr>
          <w:rFonts w:ascii="Times New Roman" w:eastAsia="Times New Roman" w:hAnsi="Times New Roman" w:hint="default"/>
          <w:i w:val="0"/>
          <w:iCs w:val="0"/>
          <w:sz w:val="24"/>
          <w:szCs w:val="24"/>
        </w:rPr>
        <w:t>, называется:</w:t>
      </w:r>
    </w:p>
    <w:p>
      <w:pPr>
        <w:ind w:firstLine="0"/>
        <w:spacing w:after="0" w:line="276" w:lineRule="auto"/>
        <w:rPr>
          <w:rFonts w:ascii="Times New Roman" w:eastAsia="Times New Roman" w:hAnsi="Times New Roman" w:hint="default"/>
          <w:i w:val="0"/>
          <w:iCs w:val="0"/>
          <w:sz w:val="24"/>
          <w:szCs w:val="24"/>
        </w:rPr>
      </w:pPr>
      <w:r>
        <w:rPr>
          <w:rFonts w:ascii="Times New Roman" w:eastAsia="Times New Roman" w:hAnsi="Times New Roman" w:hint="default"/>
          <w:i w:val="0"/>
          <w:iCs w:val="0"/>
          <w:sz w:val="24"/>
          <w:szCs w:val="24"/>
        </w:rPr>
        <w:t xml:space="preserve">а) балка;         б) </w:t>
      </w:r>
      <w:r>
        <w:rPr>
          <w:rFonts w:ascii="Times New Roman" w:eastAsia="Times New Roman" w:hAnsi="Times New Roman" w:hint="default"/>
          <w:i w:val="0"/>
          <w:iCs w:val="0"/>
          <w:sz w:val="24"/>
          <w:szCs w:val="24"/>
          <w:rtl w:val="off"/>
        </w:rPr>
        <w:t>карьер</w:t>
      </w:r>
      <w:r>
        <w:rPr>
          <w:rFonts w:ascii="Times New Roman" w:eastAsia="Times New Roman" w:hAnsi="Times New Roman" w:hint="default"/>
          <w:i w:val="0"/>
          <w:iCs w:val="0"/>
          <w:sz w:val="24"/>
          <w:szCs w:val="24"/>
        </w:rPr>
        <w:t>;        в) овраг.</w:t>
      </w:r>
    </w:p>
    <w:p>
      <w:pPr>
        <w:ind w:firstLine="0"/>
        <w:spacing w:after="0" w:line="276" w:lineRule="auto"/>
        <w:rPr>
          <w:rFonts w:ascii="Times New Roman" w:eastAsia="Times New Roman" w:hAnsi="Times New Roman"/>
          <w:i w:val="0"/>
          <w:iCs w:val="0"/>
          <w:sz w:val="24"/>
          <w:szCs w:val="24"/>
          <w:rtl w:val="off"/>
        </w:rPr>
      </w:pPr>
      <w:r>
        <w:rPr>
          <w:rFonts w:ascii="Times New Roman" w:eastAsia="Times New Roman" w:hAnsi="Times New Roman" w:hint="default"/>
          <w:i w:val="0"/>
          <w:iCs w:val="0"/>
          <w:sz w:val="24"/>
          <w:szCs w:val="24"/>
          <w:rtl w:val="off"/>
        </w:rPr>
        <w:t>4</w:t>
      </w:r>
      <w:r>
        <w:rPr>
          <w:rFonts w:ascii="Times New Roman" w:eastAsia="Times New Roman" w:hAnsi="Times New Roman" w:hint="default"/>
          <w:i w:val="0"/>
          <w:iCs w:val="0"/>
          <w:sz w:val="24"/>
          <w:szCs w:val="24"/>
        </w:rPr>
        <w:t xml:space="preserve">. </w:t>
      </w:r>
      <w:r>
        <w:rPr>
          <w:rFonts w:ascii="Times New Roman" w:eastAsia="Times New Roman" w:hAnsi="Times New Roman" w:hint="default"/>
          <w:i w:val="0"/>
          <w:iCs w:val="0"/>
          <w:sz w:val="24"/>
          <w:szCs w:val="24"/>
          <w:rtl w:val="off"/>
        </w:rPr>
        <w:t>Котлован, где добывают полезные ископаемые, называется:</w:t>
      </w:r>
    </w:p>
    <w:p>
      <w:pPr>
        <w:ind w:firstLine="0"/>
        <w:spacing w:after="0" w:line="276" w:lineRule="auto"/>
        <w:rPr>
          <w:rFonts w:ascii="Times New Roman" w:eastAsia="Times New Roman" w:hAnsi="Times New Roman"/>
          <w:i w:val="0"/>
          <w:iCs w:val="0"/>
          <w:sz w:val="24"/>
          <w:szCs w:val="24"/>
          <w:rtl w:val="off"/>
        </w:rPr>
      </w:pPr>
      <w:r>
        <w:rPr>
          <w:rFonts w:ascii="Times New Roman" w:eastAsia="Times New Roman" w:hAnsi="Times New Roman"/>
          <w:i w:val="0"/>
          <w:iCs w:val="0"/>
          <w:sz w:val="24"/>
          <w:szCs w:val="24"/>
          <w:rtl w:val="off"/>
        </w:rPr>
        <w:t>а) траншея; б) карьер; террикон.</w:t>
      </w:r>
    </w:p>
    <w:p>
      <w:pPr>
        <w:ind w:firstLine="0"/>
        <w:spacing w:after="0" w:line="276" w:lineRule="auto"/>
        <w:rPr>
          <w:rFonts w:ascii="Times New Roman" w:eastAsia="Times New Roman" w:hAnsi="Times New Roman" w:hint="default"/>
          <w:i w:val="0"/>
          <w:iCs w:val="0"/>
          <w:sz w:val="24"/>
          <w:szCs w:val="24"/>
        </w:rPr>
      </w:pPr>
      <w:r>
        <w:rPr>
          <w:rFonts w:ascii="Times New Roman" w:eastAsia="Times New Roman" w:hAnsi="Times New Roman" w:hint="default"/>
          <w:i w:val="0"/>
          <w:iCs w:val="0"/>
          <w:sz w:val="24"/>
          <w:szCs w:val="24"/>
          <w:rtl w:val="off"/>
        </w:rPr>
        <w:t>5.</w:t>
      </w:r>
      <w:r>
        <w:rPr>
          <w:rFonts w:ascii="Times New Roman" w:eastAsia="Times New Roman" w:hAnsi="Times New Roman" w:hint="default"/>
          <w:i w:val="0"/>
          <w:iCs w:val="0"/>
          <w:sz w:val="24"/>
          <w:szCs w:val="24"/>
        </w:rPr>
        <w:t>Каким цветом на карте обозначены плоскогорья?</w:t>
      </w:r>
    </w:p>
    <w:p>
      <w:pPr>
        <w:ind w:firstLine="0"/>
        <w:spacing w:after="0" w:line="276" w:lineRule="auto"/>
        <w:rPr>
          <w:rFonts w:ascii="Times New Roman" w:eastAsia="Times New Roman" w:hAnsi="Times New Roman" w:hint="default"/>
          <w:i w:val="0"/>
          <w:iCs w:val="0"/>
          <w:sz w:val="24"/>
          <w:szCs w:val="24"/>
        </w:rPr>
      </w:pPr>
      <w:r>
        <w:rPr>
          <w:rFonts w:ascii="Times New Roman" w:eastAsia="Times New Roman" w:hAnsi="Times New Roman" w:hint="default"/>
          <w:i w:val="0"/>
          <w:iCs w:val="0"/>
          <w:sz w:val="24"/>
          <w:szCs w:val="24"/>
        </w:rPr>
        <w:t>а) желтым;        б) зеленым;        в) светло-коричневым; г) коричневым.</w:t>
      </w:r>
    </w:p>
    <w:p>
      <w:pPr>
        <w:ind w:firstLine="0"/>
        <w:spacing w:after="0" w:line="276" w:lineRule="auto"/>
        <w:rPr>
          <w:rFonts w:ascii="Times New Roman" w:eastAsia="Times New Roman" w:hAnsi="Times New Roman" w:hint="default"/>
          <w:i w:val="0"/>
          <w:iCs w:val="0"/>
          <w:sz w:val="24"/>
          <w:szCs w:val="24"/>
        </w:rPr>
      </w:pPr>
      <w:r>
        <w:rPr>
          <w:rFonts w:ascii="Times New Roman" w:eastAsia="Times New Roman" w:hAnsi="Times New Roman" w:hint="default"/>
          <w:i w:val="0"/>
          <w:iCs w:val="0"/>
          <w:sz w:val="24"/>
          <w:szCs w:val="24"/>
          <w:rtl w:val="off"/>
        </w:rPr>
        <w:t>6</w:t>
      </w:r>
      <w:r>
        <w:rPr>
          <w:rFonts w:ascii="Times New Roman" w:eastAsia="Times New Roman" w:hAnsi="Times New Roman" w:hint="default"/>
          <w:i w:val="0"/>
          <w:iCs w:val="0"/>
          <w:sz w:val="24"/>
          <w:szCs w:val="24"/>
        </w:rPr>
        <w:t>. Горы, созданные людьми, называют:</w:t>
      </w:r>
    </w:p>
    <w:p>
      <w:pPr>
        <w:ind w:firstLine="0"/>
        <w:spacing w:after="0" w:line="276" w:lineRule="auto"/>
        <w:rPr>
          <w:rFonts w:ascii="Times New Roman" w:eastAsia="Times New Roman" w:hAnsi="Times New Roman" w:hint="default"/>
          <w:i w:val="0"/>
          <w:iCs w:val="0"/>
          <w:sz w:val="24"/>
          <w:szCs w:val="24"/>
        </w:rPr>
      </w:pPr>
      <w:r>
        <w:rPr>
          <w:rFonts w:ascii="Times New Roman" w:eastAsia="Times New Roman" w:hAnsi="Times New Roman" w:hint="default"/>
          <w:i w:val="0"/>
          <w:iCs w:val="0"/>
          <w:sz w:val="24"/>
          <w:szCs w:val="24"/>
        </w:rPr>
        <w:t>а) холмы;         б) терриконы;        в) плоскогорья.</w:t>
      </w:r>
    </w:p>
    <w:p>
      <w:pPr>
        <w:ind w:firstLine="0"/>
        <w:spacing w:after="0" w:line="276" w:lineRule="auto"/>
        <w:rPr>
          <w:rFonts w:ascii="Times New Roman" w:eastAsia="Times New Roman" w:hAnsi="Times New Roman" w:hint="default"/>
          <w:i w:val="0"/>
          <w:iCs w:val="0"/>
          <w:sz w:val="24"/>
          <w:szCs w:val="24"/>
        </w:rPr>
      </w:pPr>
      <w:r>
        <w:rPr>
          <w:rFonts w:ascii="Times New Roman" w:eastAsia="Times New Roman" w:hAnsi="Times New Roman" w:hint="default"/>
          <w:i w:val="0"/>
          <w:iCs w:val="0"/>
          <w:sz w:val="24"/>
          <w:szCs w:val="24"/>
          <w:rtl w:val="off"/>
        </w:rPr>
        <w:t>7</w:t>
      </w:r>
      <w:r>
        <w:rPr>
          <w:rFonts w:ascii="Times New Roman" w:eastAsia="Times New Roman" w:hAnsi="Times New Roman" w:hint="default"/>
          <w:i w:val="0"/>
          <w:iCs w:val="0"/>
          <w:sz w:val="24"/>
          <w:szCs w:val="24"/>
        </w:rPr>
        <w:t>. Нижняя часть горы, холма – это:</w:t>
      </w:r>
    </w:p>
    <w:p>
      <w:pPr>
        <w:ind w:firstLine="0"/>
        <w:spacing w:after="0" w:line="276" w:lineRule="auto"/>
        <w:rPr>
          <w:rFonts w:ascii="Times New Roman" w:eastAsia="Times New Roman" w:hAnsi="Times New Roman" w:hint="default"/>
          <w:i w:val="0"/>
          <w:iCs w:val="0"/>
          <w:sz w:val="24"/>
          <w:szCs w:val="24"/>
        </w:rPr>
      </w:pPr>
      <w:r>
        <w:rPr>
          <w:rFonts w:ascii="Times New Roman" w:eastAsia="Times New Roman" w:hAnsi="Times New Roman" w:hint="default"/>
          <w:i w:val="0"/>
          <w:iCs w:val="0"/>
          <w:sz w:val="24"/>
          <w:szCs w:val="24"/>
        </w:rPr>
        <w:t>а) подошва;         б) склон;        в) равнина.</w:t>
      </w:r>
    </w:p>
    <w:p>
      <w:pPr>
        <w:ind w:firstLine="0"/>
        <w:spacing w:after="0" w:line="240" w:lineRule="auto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  <w:rtl w:val="off"/>
        </w:rPr>
        <w:t>8</w:t>
      </w:r>
      <w:r>
        <w:rPr>
          <w:rFonts w:ascii="Times New Roman" w:eastAsia="Times New Roman" w:hAnsi="Times New Roman" w:hint="default"/>
          <w:sz w:val="24"/>
          <w:szCs w:val="24"/>
        </w:rPr>
        <w:t>. Форма поверхности, имеющая подошву, склон и вершину, высота которой более 1000 метров, – это:</w:t>
      </w:r>
    </w:p>
    <w:p>
      <w:pPr>
        <w:jc w:val="left"/>
        <w:spacing w:after="0" w:line="240"/>
        <w:rPr>
          <w:rFonts w:ascii="Times New Roman" w:eastAsia="Times New Roman" w:hAnsi="Times New Roman"/>
          <w:sz w:val="24"/>
          <w:szCs w:val="24"/>
          <w:rtl w:val="off"/>
        </w:rPr>
      </w:pPr>
      <w:r>
        <w:rPr>
          <w:rFonts w:ascii="Times New Roman" w:eastAsia="Times New Roman" w:hAnsi="Times New Roman" w:hint="default"/>
          <w:i w:val="0"/>
          <w:iCs w:val="0"/>
          <w:sz w:val="24"/>
          <w:szCs w:val="24"/>
        </w:rPr>
        <w:t xml:space="preserve">а) гора; </w:t>
      </w:r>
      <w:r>
        <w:rPr>
          <w:rFonts w:ascii="Times New Roman" w:eastAsia="Times New Roman" w:hAnsi="Times New Roman" w:hint="default"/>
          <w:sz w:val="24"/>
          <w:szCs w:val="24"/>
        </w:rPr>
        <w:t>        б) холм;        в) терриконы.</w:t>
      </w:r>
    </w:p>
    <w:p>
      <w:pPr>
        <w:ind w:firstLine="0"/>
        <w:spacing w:after="0" w:line="240" w:lineRule="auto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  <w:rtl w:val="off"/>
        </w:rPr>
        <w:t>9</w:t>
      </w:r>
      <w:r>
        <w:rPr>
          <w:rFonts w:ascii="Times New Roman" w:eastAsia="Times New Roman" w:hAnsi="Times New Roman" w:hint="default"/>
          <w:sz w:val="24"/>
          <w:szCs w:val="24"/>
        </w:rPr>
        <w:t xml:space="preserve">. 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Самая высокая вершина Европы и Кавказа</w:t>
      </w:r>
      <w:r>
        <w:rPr>
          <w:rFonts w:ascii="Times New Roman" w:eastAsia="Times New Roman" w:hAnsi="Times New Roman" w:hint="default"/>
          <w:sz w:val="24"/>
          <w:szCs w:val="24"/>
        </w:rPr>
        <w:t>:</w:t>
      </w:r>
    </w:p>
    <w:p>
      <w:pPr>
        <w:ind w:firstLine="0"/>
        <w:spacing w:after="0" w:line="240" w:lineRule="auto"/>
        <w:rPr>
          <w:rFonts w:ascii="Times New Roman" w:eastAsia="Times New Roman" w:hAnsi="Times New Roman" w:hint="default"/>
          <w:sz w:val="24"/>
          <w:szCs w:val="24"/>
        </w:rPr>
      </w:pPr>
      <w:r>
        <w:rPr>
          <w:rFonts w:ascii="Times New Roman" w:eastAsia="Times New Roman" w:hAnsi="Times New Roman" w:hint="default"/>
          <w:sz w:val="24"/>
          <w:szCs w:val="24"/>
        </w:rPr>
        <w:t xml:space="preserve">а) 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Эверест</w:t>
      </w:r>
      <w:r>
        <w:rPr>
          <w:rFonts w:ascii="Times New Roman" w:eastAsia="Times New Roman" w:hAnsi="Times New Roman" w:hint="default"/>
          <w:sz w:val="24"/>
          <w:szCs w:val="24"/>
        </w:rPr>
        <w:t xml:space="preserve">; </w:t>
      </w:r>
      <w:r>
        <w:rPr>
          <w:rFonts w:ascii="Times New Roman" w:eastAsia="Times New Roman" w:hAnsi="Times New Roman" w:hint="default"/>
          <w:i w:val="0"/>
          <w:iCs w:val="0"/>
          <w:sz w:val="24"/>
          <w:szCs w:val="24"/>
        </w:rPr>
        <w:t xml:space="preserve"> б) </w:t>
      </w:r>
      <w:r>
        <w:rPr>
          <w:rFonts w:ascii="Times New Roman" w:eastAsia="Times New Roman" w:hAnsi="Times New Roman" w:hint="default"/>
          <w:i w:val="0"/>
          <w:iCs w:val="0"/>
          <w:sz w:val="24"/>
          <w:szCs w:val="24"/>
          <w:rtl w:val="off"/>
        </w:rPr>
        <w:t>Эльбрус</w:t>
      </w:r>
      <w:r>
        <w:rPr>
          <w:rFonts w:ascii="Times New Roman" w:eastAsia="Times New Roman" w:hAnsi="Times New Roman" w:hint="default"/>
          <w:i w:val="0"/>
          <w:iCs w:val="0"/>
          <w:sz w:val="24"/>
          <w:szCs w:val="24"/>
        </w:rPr>
        <w:t>; </w:t>
      </w:r>
      <w:r>
        <w:rPr>
          <w:rFonts w:ascii="Times New Roman" w:eastAsia="Times New Roman" w:hAnsi="Times New Roman" w:hint="default"/>
          <w:sz w:val="24"/>
          <w:szCs w:val="24"/>
        </w:rPr>
        <w:t xml:space="preserve">в) 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Машук</w:t>
      </w:r>
      <w:r>
        <w:rPr>
          <w:rFonts w:ascii="Times New Roman" w:eastAsia="Times New Roman" w:hAnsi="Times New Roman" w:hint="default"/>
          <w:sz w:val="24"/>
          <w:szCs w:val="24"/>
        </w:rPr>
        <w:t>.</w:t>
      </w:r>
    </w:p>
    <w:p>
      <w:pPr>
        <w:ind w:firstLine="0"/>
        <w:spacing w:after="0" w:line="240" w:lineRule="auto"/>
        <w:rPr>
          <w:rFonts w:ascii="Times New Roman" w:eastAsia="Times New Roman" w:hAnsi="Times New Roman"/>
          <w:sz w:val="24"/>
          <w:szCs w:val="24"/>
          <w:rtl w:val="off"/>
        </w:rPr>
      </w:pPr>
      <w:r>
        <w:rPr>
          <w:rFonts w:ascii="Times New Roman" w:eastAsia="Times New Roman" w:hAnsi="Times New Roman" w:hint="default"/>
          <w:sz w:val="24"/>
          <w:szCs w:val="24"/>
          <w:rtl w:val="off"/>
        </w:rPr>
        <w:t>10</w:t>
      </w:r>
      <w:r>
        <w:rPr>
          <w:rFonts w:ascii="Times New Roman" w:eastAsia="Times New Roman" w:hAnsi="Times New Roman" w:hint="default"/>
          <w:sz w:val="24"/>
          <w:szCs w:val="24"/>
        </w:rPr>
        <w:t xml:space="preserve">. 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>Кто первым покорил Эльбрус:</w:t>
      </w:r>
    </w:p>
    <w:p>
      <w:pPr>
        <w:ind w:firstLine="0"/>
        <w:spacing w:after="0" w:line="240" w:lineRule="auto"/>
        <w:rPr>
          <w:i/>
          <w:iCs/>
        </w:rPr>
      </w:pPr>
      <w:r>
        <w:rPr>
          <w:rFonts w:ascii="Times New Roman" w:eastAsia="Times New Roman" w:hAnsi="Times New Roman" w:hint="default"/>
          <w:sz w:val="24"/>
          <w:szCs w:val="24"/>
          <w:rtl w:val="off"/>
        </w:rPr>
        <w:t xml:space="preserve">а) Ахия </w:t>
      </w:r>
      <w:r>
        <w:rPr>
          <w:caps w:val="off"/>
          <w:rFonts w:ascii="Times New Roman" w:eastAsia="Times New Roman" w:hAnsi="Times New Roman" w:cs="Arial"/>
          <w:b w:val="0"/>
          <w:i w:val="0"/>
          <w:sz w:val="24"/>
          <w:szCs w:val="24"/>
        </w:rPr>
        <w:t>Соттаев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 xml:space="preserve">, б) </w:t>
      </w:r>
      <w:r>
        <w:rPr>
          <w:caps w:val="off"/>
          <w:rFonts w:ascii="Times New Roman" w:eastAsia="Times New Roman" w:hAnsi="Times New Roman" w:cs="Arial"/>
          <w:b w:val="0"/>
          <w:i w:val="0"/>
          <w:sz w:val="24"/>
          <w:szCs w:val="24"/>
        </w:rPr>
        <w:t>Генерал Эммануэль</w:t>
      </w:r>
      <w:r>
        <w:rPr>
          <w:rFonts w:ascii="Times New Roman" w:eastAsia="Times New Roman" w:hAnsi="Times New Roman" w:hint="default"/>
          <w:sz w:val="24"/>
          <w:szCs w:val="24"/>
          <w:rtl w:val="off"/>
        </w:rPr>
        <w:t xml:space="preserve">, </w:t>
      </w:r>
      <w:r>
        <w:rPr>
          <w:rFonts w:ascii="Times New Roman" w:eastAsia="Times New Roman" w:hAnsi="Times New Roman" w:hint="default"/>
          <w:i w:val="0"/>
          <w:iCs w:val="0"/>
          <w:sz w:val="24"/>
          <w:szCs w:val="24"/>
          <w:rtl w:val="off"/>
        </w:rPr>
        <w:t>в) Хилар Хаширов.</w:t>
      </w:r>
    </w:p>
    <w:p>
      <w:pPr>
        <w:ind w:firstLine="0"/>
        <w:spacing w:after="0" w:line="240" w:lineRule="auto"/>
        <w:rPr>
          <w:rFonts w:ascii="Times New Roman" w:eastAsia="Times New Roman" w:hAnsi="Times New Roman" w:hint="default"/>
          <w:sz w:val="24"/>
          <w:szCs w:val="24"/>
        </w:rPr>
      </w:pPr>
    </w:p>
    <w:p>
      <w:pPr>
        <w:jc w:val="left"/>
        <w:spacing w:after="0" w:line="240"/>
        <w:rPr>
          <w:caps w:val="off"/>
          <w:rFonts w:ascii="Times New Roman" w:eastAsia="Times New Roman" w:hAnsi="Times New Roman" w:cs="Roboto"/>
          <w:b w:val="0"/>
          <w:i w:val="0"/>
          <w:sz w:val="24"/>
          <w:szCs w:val="24"/>
          <w:rtl w:val="off"/>
        </w:rPr>
      </w:pPr>
    </w:p>
    <w:p>
      <w:pPr>
        <w:jc w:val="left"/>
        <w:spacing w:after="0" w:line="240"/>
        <w:rPr>
          <w:caps w:val="off"/>
          <w:rFonts w:ascii="Times New Roman" w:eastAsia="Times New Roman" w:hAnsi="Times New Roman" w:cs="Roboto"/>
          <w:b w:val="0"/>
          <w:i w:val="0"/>
          <w:iCs w:val="0"/>
          <w:sz w:val="24"/>
          <w:szCs w:val="24"/>
          <w:rtl w:val="off"/>
        </w:rPr>
      </w:pPr>
    </w:p>
    <w:p>
      <w:pPr>
        <w:ind w:firstLine="0"/>
        <w:jc w:val="center"/>
        <w:spacing w:after="0" w:line="360"/>
        <w:rPr>
          <w:caps w:val="off"/>
          <w:rFonts w:ascii="Times New Roman" w:eastAsia="Times New Roman" w:hAnsi="Times New Roman" w:cs="&quot;Times New Roman&quot;"/>
          <w:b/>
          <w:i w:val="0"/>
          <w:sz w:val="24"/>
          <w:szCs w:val="24"/>
          <w:rtl w:val="off"/>
        </w:rPr>
      </w:pPr>
      <w:r>
        <w:rPr>
          <w:caps w:val="off"/>
          <w:rFonts w:ascii="Times New Roman" w:eastAsia="Times New Roman" w:hAnsi="Times New Roman" w:cs="&quot;Times New Roman&quot;"/>
          <w:b/>
          <w:i w:val="0"/>
          <w:sz w:val="24"/>
          <w:szCs w:val="24"/>
          <w:rtl w:val="off"/>
        </w:rPr>
        <w:t xml:space="preserve">Кейс №2 </w:t>
      </w:r>
    </w:p>
    <w:p>
      <w:pPr>
        <w:ind w:firstLine="0"/>
        <w:jc w:val="center"/>
        <w:spacing w:after="0" w:line="360"/>
        <w:rPr>
          <w:caps w:val="off"/>
          <w:rFonts w:ascii="Times New Roman" w:eastAsia="Times New Roman" w:hAnsi="Times New Roman" w:cs="&quot;Times New Roman&quot;"/>
          <w:b/>
          <w:i w:val="0"/>
          <w:sz w:val="24"/>
          <w:szCs w:val="24"/>
          <w:rtl w:val="off"/>
        </w:rPr>
      </w:pPr>
      <w:r>
        <w:rPr>
          <w:caps w:val="off"/>
          <w:rFonts w:ascii="Times New Roman" w:eastAsia="Times New Roman" w:hAnsi="Times New Roman" w:cs="&quot;Times New Roman&quot;"/>
          <w:b/>
          <w:i w:val="0"/>
          <w:sz w:val="24"/>
          <w:szCs w:val="24"/>
          <w:rtl w:val="off"/>
        </w:rPr>
        <w:t xml:space="preserve"> Графический диктант. </w:t>
      </w:r>
    </w:p>
    <w:p>
      <w:pPr>
        <w:ind w:firstLine="0"/>
        <w:jc w:val="left"/>
        <w:spacing w:after="0" w:line="240"/>
        <w:rPr>
          <w:rFonts w:ascii="Times New Roman" w:eastAsia="Times New Roman" w:hAnsi="Times New Roman" w:cs="&quot;Times New Roman&quot;"/>
          <w:b w:val="0"/>
          <w:i w:val="0"/>
          <w:strike w:val="off"/>
          <w:sz w:val="24"/>
          <w:dstrike w:val="off"/>
          <w:vertAlign w:val="baseline"/>
          <w:rtl w:val="off"/>
        </w:rPr>
      </w:pPr>
      <w:r>
        <w:rPr>
          <w:caps w:val="off"/>
          <w:rFonts w:ascii="Times New Roman" w:eastAsia="Times New Roman" w:hAnsi="Times New Roman" w:cs="&quot;Times New Roman&quot;"/>
          <w:b/>
          <w:i w:val="0"/>
          <w:sz w:val="24"/>
          <w:szCs w:val="24"/>
          <w:rtl w:val="off"/>
        </w:rPr>
        <w:t>Если согласны с утверждением приписываем к высказыванию “ + ”, а если не согласны “-”.</w:t>
      </w:r>
    </w:p>
    <w:p>
      <w:pPr>
        <w:ind w:firstLine="0"/>
        <w:jc w:val="left"/>
        <w:spacing w:after="0" w:line="360"/>
        <w:rPr>
          <w:rFonts w:ascii="Times New Roman" w:eastAsia="Times New Roman" w:hAnsi="Times New Roman" w:cs="&quot;Times New Roman&quot;"/>
          <w:b w:val="0"/>
          <w:i w:val="0"/>
          <w:strike w:val="off"/>
          <w:sz w:val="24"/>
          <w:dstrike w:val="off"/>
          <w:vertAlign w:val="baseline"/>
        </w:rPr>
      </w:pPr>
      <w:r>
        <w:rPr>
          <w:rFonts w:ascii="Times New Roman" w:eastAsia="Times New Roman" w:hAnsi="Times New Roman" w:cs="&quot;Times New Roman&quot;"/>
          <w:b w:val="0"/>
          <w:i w:val="0"/>
          <w:strike w:val="off"/>
          <w:sz w:val="24"/>
          <w:dstrike w:val="off"/>
          <w:vertAlign w:val="baseline"/>
          <w:rtl w:val="off"/>
        </w:rPr>
        <w:t>1.Река Малка самая длинная река КБР.____</w:t>
      </w:r>
    </w:p>
    <w:p>
      <w:pPr>
        <w:ind w:firstLine="0"/>
        <w:jc w:val="left"/>
        <w:spacing w:after="0" w:line="360"/>
        <w:rPr>
          <w:rFonts w:ascii="Times New Roman" w:eastAsia="Times New Roman" w:hAnsi="Times New Roman" w:cs="&quot;Times New Roman&quot;"/>
          <w:b w:val="0"/>
          <w:i w:val="0"/>
          <w:strike w:val="off"/>
          <w:sz w:val="24"/>
          <w:dstrike w:val="off"/>
          <w:vertAlign w:val="baseline"/>
          <w:rtl w:val="off"/>
        </w:rPr>
      </w:pPr>
      <w:r>
        <w:rPr>
          <w:rFonts w:ascii="Times New Roman" w:eastAsia="Times New Roman" w:hAnsi="Times New Roman" w:cs="&quot;Times New Roman&quot;"/>
          <w:b w:val="0"/>
          <w:i w:val="0"/>
          <w:strike w:val="off"/>
          <w:sz w:val="24"/>
          <w:dstrike w:val="off"/>
          <w:vertAlign w:val="baseline"/>
          <w:rtl w:val="off"/>
        </w:rPr>
        <w:t>2. Все реки КБР берут своё начало в ледниках высоко в горах.____</w:t>
      </w:r>
    </w:p>
    <w:p>
      <w:pPr>
        <w:ind w:firstLine="0"/>
        <w:jc w:val="left"/>
        <w:spacing w:after="0" w:line="360"/>
        <w:rPr>
          <w:rFonts w:ascii="Times New Roman" w:eastAsia="Times New Roman" w:hAnsi="Times New Roman" w:cs="&quot;Times New Roman&quot;"/>
          <w:b w:val="0"/>
          <w:i w:val="0"/>
          <w:strike w:val="off"/>
          <w:sz w:val="24"/>
          <w:dstrike w:val="off"/>
          <w:vertAlign w:val="baseline"/>
          <w:rtl w:val="off"/>
        </w:rPr>
      </w:pPr>
      <w:r>
        <w:rPr>
          <w:rFonts w:ascii="Times New Roman" w:eastAsia="Times New Roman" w:hAnsi="Times New Roman" w:cs="&quot;Times New Roman&quot;"/>
          <w:b w:val="0"/>
          <w:i w:val="0"/>
          <w:strike w:val="off"/>
          <w:sz w:val="24"/>
          <w:dstrike w:val="off"/>
          <w:vertAlign w:val="baseline"/>
          <w:rtl w:val="off"/>
        </w:rPr>
        <w:t>3. Река Малка впадает в Терек. ____</w:t>
      </w:r>
    </w:p>
    <w:p>
      <w:pPr>
        <w:ind w:firstLine="0"/>
        <w:jc w:val="left"/>
        <w:spacing w:after="0" w:line="360"/>
        <w:rPr>
          <w:rFonts w:ascii="Times New Roman" w:eastAsia="Times New Roman" w:hAnsi="Times New Roman"/>
          <w:sz w:val="24"/>
          <w:szCs w:val="24"/>
          <w:rtl w:val="off"/>
        </w:rPr>
      </w:pPr>
      <w:r>
        <w:rPr>
          <w:rFonts w:ascii="Times New Roman" w:eastAsia="Times New Roman" w:hAnsi="Times New Roman" w:cs="&quot;Times New Roman&quot;"/>
          <w:b w:val="0"/>
          <w:i w:val="0"/>
          <w:strike w:val="off"/>
          <w:sz w:val="24"/>
          <w:dstrike w:val="off"/>
          <w:vertAlign w:val="baseline"/>
          <w:rtl w:val="off"/>
        </w:rPr>
        <w:t xml:space="preserve">4. </w:t>
      </w:r>
      <w:r>
        <w:rPr>
          <w:rFonts w:ascii="Times New Roman" w:eastAsia="Times New Roman" w:hAnsi="Times New Roman"/>
          <w:sz w:val="24"/>
          <w:szCs w:val="24"/>
          <w:rtl w:val="off"/>
        </w:rPr>
        <w:t xml:space="preserve">Нижнее Голубое озеро - одно из глубочайщих озер мира.___ </w:t>
      </w:r>
    </w:p>
    <w:p>
      <w:pPr>
        <w:ind w:firstLine="0"/>
        <w:jc w:val="left"/>
        <w:spacing w:after="0" w:line="360"/>
        <w:rPr>
          <w:rFonts w:ascii="Times New Roman" w:eastAsia="Times New Roman" w:hAnsi="Times New Roman"/>
          <w:sz w:val="24"/>
          <w:szCs w:val="24"/>
          <w:vertAlign w:val="baseline"/>
          <w:rtl w:val="off"/>
        </w:rPr>
      </w:pPr>
      <w:r>
        <w:rPr>
          <w:rFonts w:ascii="Times New Roman" w:eastAsia="Times New Roman" w:hAnsi="Times New Roman"/>
          <w:sz w:val="24"/>
          <w:szCs w:val="24"/>
          <w:rtl w:val="off"/>
        </w:rPr>
        <w:t>5.Температура воды, на озере Чирик-Кель зимой и летом +25</w:t>
      </w:r>
      <w:r>
        <w:rPr>
          <w:rFonts w:ascii="Times New Roman" w:eastAsia="Times New Roman" w:hAnsi="Times New Roman"/>
          <w:sz w:val="24"/>
          <w:szCs w:val="24"/>
          <w:vertAlign w:val="superscript"/>
          <w:rtl w:val="off"/>
        </w:rPr>
        <w:t>о</w:t>
      </w:r>
      <w:r>
        <w:rPr>
          <w:rFonts w:ascii="Times New Roman" w:eastAsia="Times New Roman" w:hAnsi="Times New Roman"/>
          <w:sz w:val="24"/>
          <w:szCs w:val="24"/>
          <w:vertAlign w:val="baseline"/>
          <w:rtl w:val="off"/>
        </w:rPr>
        <w:t>С.___</w:t>
      </w:r>
    </w:p>
    <w:p>
      <w:pPr>
        <w:ind w:firstLine="0"/>
        <w:jc w:val="left"/>
        <w:spacing w:after="0" w:line="360"/>
        <w:rPr>
          <w:rFonts w:ascii="Times New Roman" w:eastAsia="Times New Roman" w:hAnsi="Times New Roman"/>
          <w:sz w:val="24"/>
          <w:szCs w:val="24"/>
          <w:rtl w:val="off"/>
        </w:rPr>
      </w:pPr>
      <w:r>
        <w:rPr>
          <w:rFonts w:ascii="Times New Roman" w:eastAsia="Times New Roman" w:hAnsi="Times New Roman"/>
          <w:sz w:val="24"/>
          <w:szCs w:val="24"/>
          <w:vertAlign w:val="baseline"/>
          <w:rtl w:val="off"/>
        </w:rPr>
        <w:t xml:space="preserve">6. </w:t>
      </w:r>
      <w:r>
        <w:rPr>
          <w:rFonts w:ascii="Times New Roman" w:eastAsia="Times New Roman" w:hAnsi="Times New Roman"/>
          <w:sz w:val="24"/>
          <w:szCs w:val="24"/>
          <w:rtl w:val="off"/>
        </w:rPr>
        <w:t>Тамбукан-соленное озеро с лечебной грязью.___</w:t>
      </w:r>
    </w:p>
    <w:p>
      <w:pPr>
        <w:ind w:firstLine="0"/>
        <w:jc w:val="left"/>
        <w:spacing w:after="0" w:line="360"/>
        <w:rPr>
          <w:rFonts w:ascii="Times New Roman" w:eastAsia="Times New Roman" w:hAnsi="Times New Roman"/>
          <w:sz w:val="24"/>
          <w:szCs w:val="24"/>
          <w:rtl w:val="off"/>
        </w:rPr>
      </w:pPr>
      <w:r>
        <w:rPr>
          <w:rFonts w:ascii="Times New Roman" w:eastAsia="Times New Roman" w:hAnsi="Times New Roman"/>
          <w:sz w:val="24"/>
          <w:szCs w:val="24"/>
          <w:rtl w:val="off"/>
        </w:rPr>
        <w:t>7. Река Нальчик берёт начало из родников.___</w:t>
      </w:r>
    </w:p>
    <w:p>
      <w:pPr>
        <w:ind w:firstLine="0"/>
        <w:jc w:val="left"/>
        <w:spacing w:after="0" w:line="360"/>
        <w:rPr>
          <w:rFonts w:ascii="Times New Roman" w:eastAsia="Times New Roman" w:hAnsi="Times New Roman"/>
          <w:sz w:val="24"/>
          <w:szCs w:val="24"/>
          <w:rtl w:val="off"/>
        </w:rPr>
      </w:pPr>
      <w:r>
        <w:rPr>
          <w:rFonts w:ascii="Times New Roman" w:eastAsia="Times New Roman" w:hAnsi="Times New Roman"/>
          <w:sz w:val="24"/>
          <w:szCs w:val="24"/>
          <w:rtl w:val="off"/>
        </w:rPr>
        <w:t xml:space="preserve">8. </w:t>
      </w:r>
      <w:r>
        <w:rPr>
          <w:caps w:val="off"/>
          <w:rFonts w:ascii="Times New Roman" w:eastAsia="Times New Roman" w:hAnsi="Times New Roman" w:cs="Montserrat"/>
          <w:b w:val="0"/>
          <w:i w:val="0"/>
          <w:sz w:val="24"/>
        </w:rPr>
        <w:t xml:space="preserve">Озеро Былым  отличается </w:t>
      </w:r>
      <w:r>
        <w:rPr>
          <w:caps w:val="off"/>
          <w:rFonts w:ascii="Times New Roman" w:eastAsia="Times New Roman" w:hAnsi="Times New Roman" w:cs="Montserrat"/>
          <w:b w:val="0"/>
          <w:i w:val="0"/>
          <w:sz w:val="24"/>
          <w:rtl w:val="off"/>
        </w:rPr>
        <w:t>своим есте</w:t>
      </w:r>
      <w:r>
        <w:rPr>
          <w:caps w:val="off"/>
          <w:rFonts w:ascii="Times New Roman" w:eastAsia="Times New Roman" w:hAnsi="Times New Roman" w:cs="Montserrat"/>
          <w:b w:val="0"/>
          <w:i w:val="0"/>
          <w:sz w:val="24"/>
        </w:rPr>
        <w:t>ственным происхождением.</w:t>
      </w:r>
      <w:r>
        <w:rPr>
          <w:caps w:val="off"/>
          <w:rFonts w:ascii="Times New Roman" w:eastAsia="Times New Roman" w:hAnsi="Times New Roman" w:cs="Montserrat"/>
          <w:b w:val="0"/>
          <w:i w:val="0"/>
          <w:sz w:val="24"/>
          <w:rtl w:val="off"/>
        </w:rPr>
        <w:t>___</w:t>
      </w:r>
    </w:p>
    <w:p>
      <w:pPr>
        <w:ind w:firstLine="0"/>
        <w:jc w:val="left"/>
        <w:spacing w:after="0" w:line="360"/>
        <w:rPr>
          <w:rFonts w:ascii="Times New Roman" w:eastAsia="Times New Roman" w:hAnsi="Times New Roman"/>
          <w:sz w:val="24"/>
          <w:szCs w:val="24"/>
          <w:rtl w:val="off"/>
        </w:rPr>
      </w:pPr>
    </w:p>
    <w:p>
      <w:pPr>
        <w:jc w:val="center"/>
        <w:rPr>
          <w:rtl w:val="off"/>
        </w:rPr>
      </w:pPr>
    </w:p>
    <w:p>
      <w:pPr>
        <w:jc w:val="center"/>
        <w:rPr>
          <w:rtl w:val="off"/>
        </w:rPr>
      </w:pPr>
    </w:p>
    <w:p>
      <w:pPr>
        <w:jc w:val="center"/>
        <w:rPr>
          <w:rtl w:val="off"/>
        </w:rPr>
      </w:pPr>
    </w:p>
    <w:p>
      <w:pPr>
        <w:jc w:val="center"/>
        <w:rPr>
          <w:rFonts w:ascii="Times New Roman" w:eastAsia="Times New Roman" w:hAnsi="Times New Roman" w:hint="default"/>
          <w:sz w:val="24"/>
          <w:szCs w:val="24"/>
          <w:rtl w:val="off"/>
        </w:rPr>
      </w:pPr>
    </w:p>
    <w:p>
      <w:pPr>
        <w:jc w:val="center"/>
        <w:rPr>
          <w:rFonts w:ascii="Times New Roman" w:eastAsia="Times New Roman" w:hAnsi="Times New Roman"/>
          <w:sz w:val="24"/>
          <w:szCs w:val="24"/>
          <w:rtl w:val="off"/>
        </w:rPr>
      </w:pPr>
      <w:r>
        <w:rPr>
          <w:rFonts w:ascii="Times New Roman" w:eastAsia="Times New Roman" w:hAnsi="Times New Roman" w:hint="default"/>
          <w:sz w:val="24"/>
          <w:szCs w:val="24"/>
          <w:rtl w:val="off"/>
        </w:rPr>
        <w:t>Литература</w:t>
      </w:r>
    </w:p>
    <w:p>
      <w:pPr>
        <w:jc w:val="left"/>
        <w:rPr>
          <w:rFonts w:ascii="Times New Roman" w:eastAsia="Times New Roman" w:hAnsi="Times New Roman"/>
          <w:b w:val="0"/>
          <w:bCs w:val="0"/>
          <w:sz w:val="24"/>
          <w:szCs w:val="24"/>
          <w:rtl w:val="off"/>
        </w:rPr>
      </w:pP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rtl w:val="off"/>
        </w:rPr>
        <w:t xml:space="preserve">1. Галачиева Л.А. </w:t>
      </w:r>
      <w:r>
        <w:rPr>
          <w:caps w:val="off"/>
          <w:rFonts w:ascii="Times New Roman" w:eastAsia="Times New Roman" w:hAnsi="Times New Roman" w:cs="Arial"/>
          <w:b w:val="0"/>
          <w:bCs w:val="0"/>
          <w:i w:val="0"/>
          <w:sz w:val="24"/>
          <w:szCs w:val="24"/>
        </w:rPr>
        <w:t>"Природно-рекреационные ресурсы Кабардино-Балкарии</w:t>
      </w:r>
      <w:r>
        <w:rPr>
          <w:caps w:val="off"/>
          <w:rFonts w:ascii="Times New Roman" w:eastAsia="Times New Roman" w:hAnsi="Times New Roman" w:cs="Arial"/>
          <w:b w:val="0"/>
          <w:bCs w:val="0"/>
          <w:i w:val="0"/>
          <w:sz w:val="24"/>
          <w:szCs w:val="24"/>
          <w:rtl w:val="off"/>
        </w:rPr>
        <w:t>”</w:t>
      </w:r>
      <w:r>
        <w:rPr>
          <w:caps w:val="off"/>
          <w:rFonts w:ascii="Times New Roman" w:eastAsia="Times New Roman" w:hAnsi="Times New Roman" w:cs="Arial"/>
          <w:b w:val="0"/>
          <w:bCs w:val="0"/>
          <w:i w:val="0"/>
          <w:sz w:val="24"/>
          <w:szCs w:val="24"/>
        </w:rPr>
        <w:br/>
      </w:r>
      <w:r>
        <w:rPr>
          <w:caps w:val="off"/>
          <w:rFonts w:ascii="Times New Roman" w:eastAsia="Times New Roman" w:hAnsi="Times New Roman" w:cs="Arial"/>
          <w:b w:val="0"/>
          <w:bCs w:val="0"/>
          <w:i w:val="0"/>
          <w:sz w:val="24"/>
          <w:szCs w:val="24"/>
          <w:rtl w:val="off"/>
        </w:rPr>
        <w:t xml:space="preserve">2. </w:t>
      </w:r>
      <w:r>
        <w:rPr>
          <w:rFonts w:ascii="Times New Roman" w:eastAsia="Times New Roman" w:hAnsi="Times New Roman" w:hint="default"/>
          <w:b w:val="0"/>
          <w:bCs w:val="0"/>
          <w:sz w:val="24"/>
          <w:szCs w:val="24"/>
        </w:rPr>
        <w:t>Котляров В., Котлярова М. Таинственная Кабардино-Балкария</w:t>
      </w:r>
    </w:p>
    <w:p>
      <w:pPr>
        <w:jc w:val="left"/>
        <w:rPr>
          <w:caps w:val="off"/>
          <w:rFonts w:ascii="Times New Roman" w:eastAsia="Times New Roman" w:hAnsi="Times New Roman" w:cs="Arial"/>
          <w:b/>
          <w:i w:val="0"/>
          <w:sz w:val="24"/>
          <w:szCs w:val="24"/>
          <w:rtl w:val="off"/>
        </w:rPr>
      </w:pPr>
      <w:r>
        <w:rPr>
          <w:caps w:val="off"/>
          <w:rFonts w:ascii="Times New Roman" w:eastAsia="Times New Roman" w:hAnsi="Times New Roman" w:cs="Arial"/>
          <w:b/>
          <w:i w:val="0"/>
          <w:sz w:val="24"/>
          <w:szCs w:val="24"/>
          <w:rtl w:val="off"/>
        </w:rPr>
        <w:t>3.</w:t>
      </w:r>
      <w:r>
        <w:rPr>
          <w:caps w:val="off"/>
          <w:rFonts w:ascii="Times New Roman" w:eastAsia="Times New Roman" w:hAnsi="Times New Roman" w:cs="Arial"/>
          <w:b/>
          <w:i w:val="0"/>
          <w:sz w:val="24"/>
          <w:szCs w:val="24"/>
        </w:rPr>
        <w:t>"Реки, моря, озёра, горы России.</w:t>
      </w:r>
      <w:r>
        <w:rPr>
          <w:caps w:val="off"/>
          <w:rFonts w:ascii="Times New Roman" w:eastAsia="Times New Roman" w:hAnsi="Times New Roman" w:cs="Arial"/>
          <w:b/>
          <w:i w:val="0"/>
          <w:sz w:val="24"/>
          <w:szCs w:val="24"/>
          <w:rtl w:val="off"/>
        </w:rPr>
        <w:t xml:space="preserve"> Школьный словарик. Окружающий мир 4 класс.</w:t>
      </w:r>
    </w:p>
    <w:p>
      <w:pPr>
        <w:jc w:val="left"/>
        <w:rPr>
          <w:caps w:val="off"/>
          <w:rFonts w:ascii="Times New Roman" w:eastAsia="Times New Roman" w:hAnsi="Times New Roman" w:cs="Arial"/>
          <w:b/>
          <w:i w:val="0"/>
          <w:sz w:val="24"/>
          <w:szCs w:val="24"/>
          <w:rtl w:val="off"/>
        </w:rPr>
      </w:pPr>
      <w:r>
        <w:rPr>
          <w:caps w:val="off"/>
          <w:rFonts w:ascii="Times New Roman" w:eastAsia="Times New Roman" w:hAnsi="Times New Roman" w:cs="Arial"/>
          <w:b/>
          <w:i w:val="0"/>
          <w:sz w:val="24"/>
          <w:szCs w:val="24"/>
          <w:rtl w:val="off"/>
        </w:rPr>
        <w:t xml:space="preserve">4. </w:t>
      </w:r>
      <w:r>
        <w:rPr>
          <w:caps w:val="off"/>
          <w:rFonts w:ascii="Times New Roman" w:eastAsia="Times New Roman" w:hAnsi="Times New Roman" w:cs="-apple-system"/>
          <w:b w:val="0"/>
          <w:i w:val="0"/>
          <w:sz w:val="24"/>
          <w:szCs w:val="24"/>
        </w:rPr>
        <w:t xml:space="preserve">Агеева Р.А. - Происхождение имен рек и озер </w:t>
      </w:r>
    </w:p>
    <w:p>
      <w:pPr>
        <w:jc w:val="center"/>
        <w:rPr>
          <w:caps w:val="off"/>
          <w:rFonts w:ascii="Times New Roman" w:eastAsia="Times New Roman" w:hAnsi="Times New Roman" w:cs="Arial"/>
          <w:b/>
          <w:i w:val="0"/>
          <w:sz w:val="24"/>
          <w:szCs w:val="24"/>
          <w:rtl w:val="off"/>
        </w:rPr>
      </w:pPr>
    </w:p>
    <w:p>
      <w:pPr>
        <w:jc w:val="center"/>
        <w:rPr>
          <w:caps w:val="off"/>
          <w:rFonts w:ascii="Times New Roman" w:eastAsia="Times New Roman" w:hAnsi="Times New Roman" w:cs="Arial"/>
          <w:b/>
          <w:i w:val="0"/>
          <w:sz w:val="24"/>
          <w:szCs w:val="24"/>
          <w:rtl w:val="off"/>
        </w:rPr>
      </w:pPr>
      <w:r>
        <w:rPr>
          <w:rFonts w:ascii="Times New Roman" w:eastAsia="Times New Roman" w:hAnsi="Times New Roman" w:hint="default"/>
          <w:sz w:val="24"/>
          <w:szCs w:val="24"/>
          <w:rtl w:val="off"/>
        </w:rPr>
        <w:t>Интернет ресурсы.</w:t>
      </w:r>
      <w:r>
        <w:rPr>
          <w:caps w:val="off"/>
          <w:rFonts w:ascii="Times New Roman" w:eastAsia="Times New Roman" w:hAnsi="Times New Roman" w:cs="Arial"/>
          <w:b/>
          <w:i w:val="0"/>
          <w:sz w:val="24"/>
          <w:szCs w:val="24"/>
        </w:rPr>
        <w:t xml:space="preserve"> </w:t>
      </w:r>
    </w:p>
    <w:p>
      <w:pPr>
        <w:jc w:val="center"/>
        <w:rPr>
          <w:caps w:val="off"/>
          <w:rFonts w:ascii="Times New Roman" w:eastAsia="Times New Roman" w:hAnsi="Times New Roman" w:cs="Arial"/>
          <w:b/>
          <w:i w:val="0"/>
          <w:sz w:val="24"/>
          <w:szCs w:val="24"/>
          <w:rtl w:val="off"/>
        </w:rPr>
      </w:pPr>
    </w:p>
    <w:p>
      <w:pPr>
        <w:jc w:val="left"/>
        <w:rPr>
          <w:caps w:val="off"/>
          <w:rFonts w:ascii="Times New Roman" w:eastAsia="Times New Roman" w:hAnsi="Times New Roman" w:cs="Arial"/>
          <w:b w:val="0"/>
          <w:bCs w:val="0"/>
          <w:i w:val="0"/>
          <w:sz w:val="24"/>
          <w:szCs w:val="24"/>
          <w:rtl w:val="off"/>
        </w:rPr>
      </w:pPr>
      <w:r>
        <w:rPr>
          <w:caps w:val="off"/>
          <w:rFonts w:ascii="Times New Roman" w:eastAsia="Times New Roman" w:hAnsi="Times New Roman" w:cs="Arial"/>
          <w:b w:val="0"/>
          <w:bCs w:val="0"/>
          <w:i w:val="0"/>
          <w:sz w:val="24"/>
          <w:szCs w:val="24"/>
          <w:rtl w:val="off"/>
        </w:rPr>
        <w:t>1. https://etokavkaz.ru/vodoemy/ozera/kbr</w:t>
      </w:r>
    </w:p>
    <w:p>
      <w:pPr>
        <w:jc w:val="left"/>
        <w:rPr>
          <w:caps w:val="off"/>
          <w:rFonts w:ascii="Times New Roman" w:eastAsia="Times New Roman" w:hAnsi="Times New Roman" w:cs="Arial"/>
          <w:b w:val="0"/>
          <w:bCs w:val="0"/>
          <w:i w:val="0"/>
          <w:sz w:val="24"/>
          <w:szCs w:val="24"/>
          <w:rtl w:val="off"/>
        </w:rPr>
      </w:pPr>
      <w:r>
        <w:rPr>
          <w:caps w:val="off"/>
          <w:rFonts w:ascii="Times New Roman" w:eastAsia="Times New Roman" w:hAnsi="Times New Roman" w:cs="Arial"/>
          <w:b w:val="0"/>
          <w:bCs w:val="0"/>
          <w:i w:val="0"/>
          <w:sz w:val="24"/>
          <w:szCs w:val="24"/>
          <w:rtl w:val="off"/>
        </w:rPr>
        <w:t>2.https://www.liveinternet.ru/users/5031314/post457976486/</w:t>
      </w:r>
    </w:p>
    <w:p>
      <w:pPr>
        <w:jc w:val="left"/>
        <w:rPr>
          <w:caps w:val="off"/>
          <w:rFonts w:ascii="Times New Roman" w:eastAsia="Times New Roman" w:hAnsi="Times New Roman" w:cs="Arial"/>
          <w:b w:val="0"/>
          <w:bCs w:val="0"/>
          <w:i w:val="0"/>
          <w:sz w:val="24"/>
          <w:szCs w:val="24"/>
          <w:rtl w:val="off"/>
        </w:rPr>
      </w:pPr>
      <w:r>
        <w:rPr>
          <w:caps w:val="off"/>
          <w:rFonts w:ascii="Times New Roman" w:eastAsia="Times New Roman" w:hAnsi="Times New Roman" w:cs="Arial"/>
          <w:b w:val="0"/>
          <w:bCs w:val="0"/>
          <w:i w:val="0"/>
          <w:sz w:val="24"/>
          <w:szCs w:val="24"/>
          <w:rtl w:val="off"/>
        </w:rPr>
        <w:t>3.https://ru.wikipedia.org/wiki/%D0%93%D0%BE%D0%BB%D1%83%D0%B1%D1%8B%D0%B5_%D0%BE%D0%B7%D1%91%D1%80%D0%B0_(%D0%9A%D0%B0%D0%B1%D0%B0%D1%80%D0%B4%D0%B8%D0%BD%D0%BE-%D0%91%D0%B0%D0%BB%D0%BA%D0%B0%D1%80%D0%B8%D1%8F)</w:t>
      </w:r>
    </w:p>
    <w:p>
      <w:pPr>
        <w:jc w:val="left"/>
        <w:rPr>
          <w:caps w:val="off"/>
          <w:rFonts w:ascii="Times New Roman" w:eastAsia="Times New Roman" w:hAnsi="Times New Roman" w:cs="Arial"/>
          <w:b w:val="0"/>
          <w:bCs w:val="0"/>
          <w:i w:val="0"/>
          <w:sz w:val="24"/>
          <w:szCs w:val="24"/>
          <w:u w:val="none" w:color="auto"/>
          <w:rtl w:val="off"/>
        </w:rPr>
      </w:pPr>
      <w:r>
        <w:rPr>
          <w:caps w:val="off"/>
          <w:rFonts w:ascii="Times New Roman" w:eastAsia="Times New Roman" w:hAnsi="Times New Roman" w:cs="Arial"/>
          <w:b w:val="0"/>
          <w:bCs w:val="0"/>
          <w:i w:val="0"/>
          <w:sz w:val="24"/>
          <w:szCs w:val="24"/>
          <w:u w:val="none" w:color="auto"/>
          <w:rtl w:val="off"/>
        </w:rPr>
        <w:t>4.</w:t>
      </w:r>
      <w:r>
        <w:rPr>
          <w:caps w:val="off"/>
          <w:rFonts w:ascii="Times New Roman" w:eastAsia="Times New Roman" w:hAnsi="Times New Roman" w:cs="Arial"/>
          <w:b w:val="0"/>
          <w:bCs w:val="0"/>
          <w:i w:val="0"/>
          <w:sz w:val="24"/>
          <w:szCs w:val="24"/>
          <w:u w:val="none" w:color="auto"/>
          <w:rtl w:val="off"/>
        </w:rPr>
        <w:fldChar w:fldCharType="begin"/>
      </w:r>
      <w:r>
        <w:rPr>
          <w:caps w:val="off"/>
          <w:rFonts w:ascii="Times New Roman" w:eastAsia="Times New Roman" w:hAnsi="Times New Roman" w:cs="Arial"/>
          <w:b w:val="0"/>
          <w:bCs w:val="0"/>
          <w:i w:val="0"/>
          <w:sz w:val="24"/>
          <w:szCs w:val="24"/>
          <w:u w:val="none" w:color="auto"/>
          <w:rtl w:val="off"/>
        </w:rPr>
        <w:instrText xml:space="preserve"> HYPERLINK "https://www.nbcrs.org/regions/kabardino-balkarskaya-respublika/vodnye-resursy-nalichie-rek-ozer" </w:instrText>
      </w:r>
      <w:r>
        <w:rPr>
          <w:caps w:val="off"/>
          <w:rFonts w:ascii="Times New Roman" w:eastAsia="Times New Roman" w:hAnsi="Times New Roman" w:cs="Arial"/>
          <w:b w:val="0"/>
          <w:bCs w:val="0"/>
          <w:i w:val="0"/>
          <w:sz w:val="24"/>
          <w:szCs w:val="24"/>
          <w:u w:val="none" w:color="auto"/>
          <w:rtl w:val="off"/>
        </w:rPr>
        <w:fldChar w:fldCharType="separate"/>
      </w:r>
      <w:r>
        <w:rPr>
          <w:rStyle w:val="afa"/>
          <w:caps w:val="off"/>
          <w:rFonts w:ascii="Times New Roman" w:eastAsia="Times New Roman" w:hAnsi="Times New Roman" w:cs="Arial"/>
          <w:b w:val="0"/>
          <w:bCs w:val="0"/>
          <w:i w:val="0"/>
          <w:color w:val="auto"/>
          <w:sz w:val="24"/>
          <w:szCs w:val="24"/>
          <w:u w:val="none" w:color="auto"/>
          <w:rtl w:val="off"/>
        </w:rPr>
        <w:t>https://www.nbcrs.org/regions/kabardino-balkarskaya-respublika/vodnye-resursy-nalichie-rek-ozer</w:t>
      </w:r>
      <w:r>
        <w:rPr>
          <w:caps w:val="off"/>
          <w:rFonts w:ascii="Times New Roman" w:eastAsia="Times New Roman" w:hAnsi="Times New Roman" w:cs="Arial"/>
          <w:b w:val="0"/>
          <w:bCs w:val="0"/>
          <w:i w:val="0"/>
          <w:sz w:val="24"/>
          <w:szCs w:val="24"/>
          <w:u w:val="none" w:color="auto"/>
          <w:rtl w:val="off"/>
        </w:rPr>
        <w:fldChar w:fldCharType="end"/>
      </w:r>
    </w:p>
    <w:p>
      <w:pPr>
        <w:jc w:val="left"/>
        <w:rPr>
          <w:rFonts w:ascii="Times New Roman" w:eastAsia="Times New Roman" w:hAnsi="Times New Roman"/>
          <w:b w:val="0"/>
          <w:bCs w:val="0"/>
          <w:sz w:val="24"/>
          <w:szCs w:val="24"/>
          <w:rtl w:val="off"/>
        </w:rPr>
      </w:pP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u w:val="none" w:color="auto"/>
          <w:rtl w:val="off"/>
        </w:rPr>
        <w:t>5.</w:t>
      </w: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u w:val="none" w:color="auto"/>
        </w:rPr>
        <w:fldChar w:fldCharType="begin"/>
      </w: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u w:val="none" w:color="auto"/>
        </w:rPr>
        <w:instrText xml:space="preserve"> HYPERLINK "http://severnykavkaz.ru/ozera-kabardino-balkarii/" </w:instrText>
      </w: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u w:val="none" w:color="auto"/>
        </w:rPr>
        <w:fldChar w:fldCharType="separate"/>
      </w:r>
      <w:r>
        <w:rPr>
          <w:rStyle w:val="afa"/>
          <w:rFonts w:ascii="Times New Roman" w:eastAsia="Times New Roman" w:hAnsi="Times New Roman" w:hint="default"/>
          <w:b w:val="0"/>
          <w:bCs w:val="0"/>
          <w:color w:val="auto"/>
          <w:sz w:val="24"/>
          <w:szCs w:val="24"/>
          <w:u w:val="none" w:color="auto"/>
        </w:rPr>
        <w:t>http://severnykavkaz.ru/ozera-kabardino-balkarii/</w:t>
      </w: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u w:val="none" w:color="auto"/>
        </w:rPr>
        <w:fldChar w:fldCharType="end"/>
      </w:r>
    </w:p>
    <w:p>
      <w:pPr>
        <w:jc w:val="left"/>
        <w:rPr>
          <w:rFonts w:ascii="Times New Roman" w:eastAsia="Times New Roman" w:hAnsi="Times New Roman"/>
          <w:b w:val="0"/>
          <w:bCs w:val="0"/>
          <w:sz w:val="24"/>
          <w:szCs w:val="24"/>
          <w:rtl w:val="off"/>
        </w:rPr>
      </w:pP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rtl w:val="off"/>
        </w:rPr>
        <w:t>6.</w:t>
      </w:r>
      <w:r>
        <w:rPr>
          <w:rFonts w:ascii="Times New Roman" w:eastAsia="Times New Roman" w:hAnsi="Times New Roman" w:hint="default"/>
          <w:b w:val="0"/>
          <w:bCs w:val="0"/>
          <w:sz w:val="24"/>
          <w:szCs w:val="24"/>
        </w:rPr>
        <w:t>http://xn--07-9kc9a5a.xn--p1ai/archives/2241</w:t>
      </w:r>
    </w:p>
    <w:p>
      <w:pPr>
        <w:jc w:val="left"/>
        <w:rPr>
          <w:rtl w:val="off"/>
        </w:rPr>
      </w:pPr>
      <w:r>
        <w:rPr>
          <w:rFonts w:ascii="Times New Roman" w:eastAsia="Times New Roman" w:hAnsi="Times New Roman" w:hint="default"/>
          <w:sz w:val="24"/>
          <w:szCs w:val="24"/>
          <w:rtl w:val="off"/>
        </w:rPr>
        <w:t xml:space="preserve">7. </w:t>
      </w:r>
      <w:r>
        <w:rPr>
          <w:rFonts w:ascii="Times New Roman" w:eastAsia="Times New Roman" w:hAnsi="Times New Roman" w:hint="default"/>
          <w:sz w:val="24"/>
          <w:szCs w:val="24"/>
        </w:rPr>
        <w:t>https://kavkazzapoved.ru/reki-i-ozera-kavkazskogo-zapovednika</w:t>
      </w:r>
    </w:p>
    <w:p>
      <w:pPr>
        <w:pStyle w:val="TableParagraph"/>
        <w:ind w:left="662" w:right="487" w:hanging="39"/>
        <w:spacing w:line="278" w:lineRule="auto"/>
        <w:rPr>
          <w:rtl w:val="off"/>
        </w:rPr>
      </w:pPr>
    </w:p>
    <w:p>
      <w:pPr>
        <w:pStyle w:val="TableParagraph"/>
        <w:ind w:left="662" w:right="487" w:hanging="39"/>
        <w:spacing w:line="278" w:lineRule="auto"/>
        <w:rPr>
          <w:rtl w:val="off"/>
        </w:rPr>
      </w:pPr>
    </w:p>
    <w:p>
      <w:pPr>
        <w:pStyle w:val="TableParagraph"/>
        <w:ind w:left="662" w:right="487" w:hanging="39"/>
        <w:spacing w:line="278" w:lineRule="auto"/>
        <w:rPr>
          <w:rtl w:val="off"/>
        </w:rPr>
      </w:pPr>
    </w:p>
    <w:p>
      <w:pPr>
        <w:pStyle w:val="TableParagraph"/>
        <w:ind w:left="662" w:right="487" w:hanging="39"/>
        <w:spacing w:line="278" w:lineRule="auto"/>
        <w:rPr>
          <w:rtl w:val="off"/>
        </w:rPr>
      </w:pPr>
    </w:p>
    <w:p>
      <w:pPr>
        <w:pStyle w:val="TableParagraph"/>
        <w:ind w:left="662" w:right="487" w:hanging="39"/>
        <w:spacing w:line="278" w:lineRule="auto"/>
      </w:pPr>
    </w:p>
    <w:sectPr>
      <w:pgSz w:w="16838" w:h="11906" w:orient="landscape"/>
      <w:pgMar w:top="847" w:right="633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Times New Roman">
    <w:panose1 w:val="02020603050405020304"/>
    <w:family w:val="roman"/>
    <w:charset w:val="cc"/>
    <w:notTrueType w:val="true"/>
    <w:sig w:usb0="E0002EFF" w:usb1="C000785B" w:usb2="00000009" w:usb3="00000001" w:csb0="400001FF" w:csb1="FFFF0000"/>
  </w:font>
  <w:font w:name="&quot;Times New Roman&quot;">
    <w:charset w:val="00"/>
    <w:notTrueType w:val="false"/>
  </w:font>
  <w:font w:name="Arial">
    <w:panose1 w:val="020B0604020202020204"/>
    <w:family w:val="swiss"/>
    <w:charset w:val="cc"/>
    <w:notTrueType w:val="true"/>
    <w:sig w:usb0="E0002EFF" w:usb1="C000785B" w:usb2="00000009" w:usb3="00000001" w:csb0="400001FF" w:csb1="FFFF0000"/>
  </w:font>
  <w:font w:name="Roboto">
    <w:charset w:val="00"/>
    <w:notTrueType w:val="false"/>
  </w:font>
  <w:font w:name="&quot;Open Sans&quot;">
    <w:charset w:val="00"/>
    <w:notTrueType w:val="false"/>
  </w:font>
  <w:font w:name="&quot;Helvetica Neue&quot;">
    <w:charset w:val="00"/>
    <w:notTrueType w:val="false"/>
  </w:font>
  <w:font w:name="ff2">
    <w:charset w:val="00"/>
    <w:notTrueType w:val="false"/>
  </w:font>
  <w:font w:name="ff1">
    <w:charset w:val="00"/>
    <w:notTrueType w:val="false"/>
  </w:font>
  <w:font w:name="ff4">
    <w:charset w:val="00"/>
    <w:notTrueType w:val="false"/>
  </w:font>
  <w:font w:name="Montserrat">
    <w:charset w:val="00"/>
    <w:notTrueType w:val="false"/>
  </w:font>
  <w:font w:name="-apple-system">
    <w:charset w:val="00"/>
    <w:notTrueType w:val="fals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708"/>
  <w:drawingGridHorizontalSpacing w:val="1000"/>
  <w:drawingGridVerticalSpacing w:val="1000"/>
  <w:displayHorizontalDrawingGridEvery w:val="1"/>
  <w:displayVerticalDrawingGridEvery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ru-RU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  <w:rFonts w:asciiTheme="minorHAnsi" w:eastAsiaTheme="minorHAnsi" w:hAnsiTheme="minorHAnsi" w:cstheme="minorBidi"/>
        <w:sz w:val="22"/>
        <w:szCs w:val="22"/>
      </w:rPr>
    </w:rPrDefault>
    <w:pPrDefault>
      <w:pPr>
        <w:ind w:left="0" w:right="0"/>
        <w:autoSpaceDE w:val="off"/>
        <w:autoSpaceDN w:val="off"/>
        <w:widowControl w:val="off"/>
        <w:jc w:val="left"/>
        <w:spacing w:after="0" w:before="0" w:line="240" w:lineRule="auto"/>
      </w:pPr>
    </w:pPrDefault>
  </w:docDefaults>
  <w:style w:type="paragraph" w:default="1" w:styleId="a1">
    <w:name w:val="Normal"/>
    <w:qFormat/>
  </w:style>
  <w:style w:type="character" w:default="1" w:styleId="a2">
    <w:name w:val="Default Paragraph Font"/>
    <w:semiHidden/>
    <w:unhideWhenUsed/>
  </w:style>
  <w:style w:type="table" w:default="1" w:styleId="a3">
    <w:name w:val="Normal Table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semiHidden/>
    <w:unhideWhenUsed/>
  </w:style>
  <w:style w:type="paragraph" w:styleId="TableParagraph">
    <w:name w:val="Table Paragraph"/>
    <w:basedOn w:val="a1"/>
    <w:qFormat/>
    <w:pPr/>
    <w:rPr>
      <w:lang w:val="ru-RU" w:eastAsia="en-US" w:bidi="ar-SA"/>
      <w:rFonts w:ascii="Times New Roman" w:eastAsia="Times New Roman" w:hAnsi="Times New Roman" w:cs="Times New Roman"/>
    </w:rPr>
  </w:style>
  <w:style w:type="paragraph" w:styleId="a5">
    <w:name w:val="No Spacing"/>
    <w:qFormat/>
    <w:pPr>
      <w:spacing w:after="0" w:line="240" w:lineRule="auto"/>
    </w:pPr>
  </w:style>
  <w:style w:type="paragraph" w:styleId="a1">
    <w:name w:val="Normal"/>
    <w:qFormat/>
  </w:style>
  <w:style w:type="character" w:styleId="afa">
    <w:name w:val="Hyperlink"/>
    <w:basedOn w:val="a2"/>
    <w:rPr>
      <w:color w:val="0563C1"/>
      <w:u w:val="single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пк</cp:lastModifiedBy>
  <cp:revision>1</cp:revision>
  <dcterms:created xsi:type="dcterms:W3CDTF">2021-04-05T18:29:38Z</dcterms:created>
  <dcterms:modified xsi:type="dcterms:W3CDTF">2021-04-08T12:41:31Z</dcterms:modified>
  <cp:version>0900.0000.01</cp:version>
</cp:coreProperties>
</file>